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6E01" w14:textId="77777777" w:rsidR="0034391F" w:rsidRDefault="00000000">
      <w:pPr>
        <w:widowControl w:val="0"/>
        <w:pBdr>
          <w:top w:val="nil"/>
          <w:left w:val="nil"/>
          <w:bottom w:val="nil"/>
          <w:right w:val="nil"/>
          <w:between w:val="nil"/>
        </w:pBdr>
        <w:spacing w:before="425" w:line="247" w:lineRule="auto"/>
        <w:ind w:right="517"/>
        <w:rPr>
          <w:rFonts w:ascii="Calibri" w:eastAsia="Calibri" w:hAnsi="Calibri" w:cs="Calibri"/>
          <w:color w:val="5A5A5A"/>
          <w:sz w:val="40"/>
          <w:szCs w:val="40"/>
        </w:rPr>
        <w:sectPr w:rsidR="0034391F">
          <w:headerReference w:type="default" r:id="rId7"/>
          <w:footerReference w:type="default" r:id="rId8"/>
          <w:pgSz w:w="12240" w:h="15840"/>
          <w:pgMar w:top="708" w:right="1383" w:bottom="782" w:left="1431" w:header="0" w:footer="720" w:gutter="0"/>
          <w:pgNumType w:start="1"/>
          <w:cols w:space="720"/>
        </w:sectPr>
      </w:pPr>
      <w:r>
        <w:rPr>
          <w:rFonts w:ascii="Calibri" w:eastAsia="Calibri" w:hAnsi="Calibri" w:cs="Calibri"/>
          <w:color w:val="000000"/>
          <w:sz w:val="55"/>
          <w:szCs w:val="55"/>
        </w:rPr>
        <w:t>CSC 333 / BHI 554 / HCI 530</w:t>
      </w:r>
      <w:r>
        <w:rPr>
          <w:rFonts w:ascii="Calibri" w:eastAsia="Calibri" w:hAnsi="Calibri" w:cs="Calibri"/>
          <w:sz w:val="55"/>
          <w:szCs w:val="55"/>
        </w:rPr>
        <w:br/>
      </w:r>
      <w:r>
        <w:rPr>
          <w:rFonts w:ascii="Calibri" w:eastAsia="Calibri" w:hAnsi="Calibri" w:cs="Calibri"/>
          <w:color w:val="000000"/>
          <w:sz w:val="55"/>
          <w:szCs w:val="55"/>
        </w:rPr>
        <w:t>Summer 20</w:t>
      </w:r>
      <w:r>
        <w:rPr>
          <w:rFonts w:ascii="Calibri" w:eastAsia="Calibri" w:hAnsi="Calibri" w:cs="Calibri"/>
          <w:sz w:val="55"/>
          <w:szCs w:val="55"/>
        </w:rPr>
        <w:t>23</w:t>
      </w:r>
      <w:r>
        <w:rPr>
          <w:rFonts w:ascii="Calibri" w:eastAsia="Calibri" w:hAnsi="Calibri" w:cs="Calibri"/>
          <w:color w:val="000000"/>
          <w:sz w:val="55"/>
          <w:szCs w:val="55"/>
        </w:rPr>
        <w:t xml:space="preserve"> Syllabus</w:t>
      </w:r>
      <w:r>
        <w:rPr>
          <w:rFonts w:ascii="Calibri" w:eastAsia="Calibri" w:hAnsi="Calibri" w:cs="Calibri"/>
          <w:color w:val="000000"/>
          <w:sz w:val="55"/>
          <w:szCs w:val="55"/>
        </w:rPr>
        <w:br/>
      </w:r>
      <w:r>
        <w:rPr>
          <w:rFonts w:ascii="Calibri" w:eastAsia="Calibri" w:hAnsi="Calibri" w:cs="Calibri"/>
          <w:color w:val="5A5A5A"/>
          <w:sz w:val="40"/>
          <w:szCs w:val="40"/>
        </w:rPr>
        <w:t xml:space="preserve">Privacy / Security / Cryptography &amp; Special Topics </w:t>
      </w:r>
    </w:p>
    <w:p w14:paraId="238ADA2E" w14:textId="77777777" w:rsidR="007D26DC" w:rsidRDefault="00000000">
      <w:pPr>
        <w:widowControl w:val="0"/>
        <w:pBdr>
          <w:top w:val="nil"/>
          <w:left w:val="nil"/>
          <w:bottom w:val="nil"/>
          <w:right w:val="nil"/>
          <w:between w:val="nil"/>
        </w:pBdr>
        <w:spacing w:before="144"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Instructors: </w:t>
      </w:r>
    </w:p>
    <w:p w14:paraId="20E0EAEF" w14:textId="77777777" w:rsidR="0034391F" w:rsidRDefault="00000000">
      <w:pPr>
        <w:widowControl w:val="0"/>
        <w:pBdr>
          <w:top w:val="nil"/>
          <w:left w:val="nil"/>
          <w:bottom w:val="nil"/>
          <w:right w:val="nil"/>
          <w:between w:val="nil"/>
        </w:pBdr>
        <w:spacing w:before="144"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James Early </w:t>
      </w:r>
    </w:p>
    <w:p w14:paraId="6FA18C97" w14:textId="77777777" w:rsidR="0034391F" w:rsidRDefault="00000000">
      <w:pPr>
        <w:widowControl w:val="0"/>
        <w:pBdr>
          <w:top w:val="nil"/>
          <w:left w:val="nil"/>
          <w:bottom w:val="nil"/>
          <w:right w:val="nil"/>
          <w:between w:val="nil"/>
        </w:pBdr>
        <w:spacing w:before="12"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439 Shineman Center </w:t>
      </w:r>
    </w:p>
    <w:p w14:paraId="239B7EC8" w14:textId="77777777" w:rsidR="0034391F" w:rsidRDefault="00000000">
      <w:pPr>
        <w:widowControl w:val="0"/>
        <w:pBdr>
          <w:top w:val="nil"/>
          <w:left w:val="nil"/>
          <w:bottom w:val="nil"/>
          <w:right w:val="nil"/>
          <w:between w:val="nil"/>
        </w:pBdr>
        <w:spacing w:before="12" w:line="240" w:lineRule="auto"/>
        <w:rPr>
          <w:rFonts w:ascii="Calibri" w:eastAsia="Calibri" w:hAnsi="Calibri" w:cs="Calibri"/>
          <w:color w:val="0563C1"/>
          <w:sz w:val="24"/>
          <w:szCs w:val="24"/>
        </w:rPr>
      </w:pPr>
      <w:hyperlink r:id="rId9">
        <w:r>
          <w:rPr>
            <w:rFonts w:ascii="Calibri" w:eastAsia="Calibri" w:hAnsi="Calibri" w:cs="Calibri"/>
            <w:color w:val="1155CC"/>
            <w:sz w:val="24"/>
            <w:szCs w:val="24"/>
            <w:u w:val="single"/>
          </w:rPr>
          <w:t>james.early@oswego.edu</w:t>
        </w:r>
      </w:hyperlink>
      <w:r>
        <w:rPr>
          <w:rFonts w:ascii="Calibri" w:eastAsia="Calibri" w:hAnsi="Calibri" w:cs="Calibri"/>
          <w:color w:val="0563C1"/>
          <w:sz w:val="24"/>
          <w:szCs w:val="24"/>
        </w:rPr>
        <w:t xml:space="preserve"> </w:t>
      </w:r>
    </w:p>
    <w:p w14:paraId="1F5B974C" w14:textId="77777777" w:rsidR="007D26DC" w:rsidRDefault="007D26DC">
      <w:pPr>
        <w:widowControl w:val="0"/>
        <w:pBdr>
          <w:top w:val="nil"/>
          <w:left w:val="nil"/>
          <w:bottom w:val="nil"/>
          <w:right w:val="nil"/>
          <w:between w:val="nil"/>
        </w:pBdr>
        <w:spacing w:before="12" w:line="240" w:lineRule="auto"/>
        <w:rPr>
          <w:rFonts w:ascii="Calibri" w:eastAsia="Calibri" w:hAnsi="Calibri" w:cs="Calibri"/>
          <w:color w:val="000000"/>
          <w:sz w:val="11"/>
          <w:szCs w:val="11"/>
        </w:rPr>
      </w:pPr>
    </w:p>
    <w:p w14:paraId="17C813E1" w14:textId="77777777" w:rsidR="007D26DC" w:rsidRDefault="007D26DC">
      <w:pPr>
        <w:widowControl w:val="0"/>
        <w:pBdr>
          <w:top w:val="nil"/>
          <w:left w:val="nil"/>
          <w:bottom w:val="nil"/>
          <w:right w:val="nil"/>
          <w:between w:val="nil"/>
        </w:pBdr>
        <w:spacing w:before="12" w:line="240" w:lineRule="auto"/>
        <w:rPr>
          <w:rFonts w:ascii="Calibri" w:eastAsia="Calibri" w:hAnsi="Calibri" w:cs="Calibri"/>
          <w:color w:val="000000"/>
          <w:sz w:val="11"/>
          <w:szCs w:val="11"/>
        </w:rPr>
      </w:pPr>
    </w:p>
    <w:p w14:paraId="71AF6D56" w14:textId="77777777" w:rsidR="007D26DC" w:rsidRDefault="007D26DC">
      <w:pPr>
        <w:widowControl w:val="0"/>
        <w:pBdr>
          <w:top w:val="nil"/>
          <w:left w:val="nil"/>
          <w:bottom w:val="nil"/>
          <w:right w:val="nil"/>
          <w:between w:val="nil"/>
        </w:pBdr>
        <w:spacing w:before="12" w:line="240" w:lineRule="auto"/>
        <w:rPr>
          <w:rFonts w:ascii="Calibri" w:eastAsia="Calibri" w:hAnsi="Calibri" w:cs="Calibri"/>
          <w:color w:val="000000"/>
          <w:sz w:val="11"/>
          <w:szCs w:val="11"/>
        </w:rPr>
      </w:pPr>
    </w:p>
    <w:p w14:paraId="72026AD5" w14:textId="77777777" w:rsidR="007D26DC" w:rsidRDefault="007D26DC">
      <w:pPr>
        <w:widowControl w:val="0"/>
        <w:pBdr>
          <w:top w:val="nil"/>
          <w:left w:val="nil"/>
          <w:bottom w:val="nil"/>
          <w:right w:val="nil"/>
          <w:between w:val="nil"/>
        </w:pBdr>
        <w:spacing w:before="12" w:line="240" w:lineRule="auto"/>
        <w:rPr>
          <w:rFonts w:ascii="Calibri" w:eastAsia="Calibri" w:hAnsi="Calibri" w:cs="Calibri"/>
          <w:color w:val="000000"/>
          <w:sz w:val="11"/>
          <w:szCs w:val="11"/>
        </w:rPr>
      </w:pPr>
    </w:p>
    <w:p w14:paraId="61C9717A" w14:textId="77777777" w:rsidR="007D26DC" w:rsidRPr="007D26DC" w:rsidRDefault="007D26DC">
      <w:pPr>
        <w:widowControl w:val="0"/>
        <w:pBdr>
          <w:top w:val="nil"/>
          <w:left w:val="nil"/>
          <w:bottom w:val="nil"/>
          <w:right w:val="nil"/>
          <w:between w:val="nil"/>
        </w:pBdr>
        <w:spacing w:before="12" w:line="240" w:lineRule="auto"/>
        <w:rPr>
          <w:rFonts w:ascii="Calibri" w:eastAsia="Calibri" w:hAnsi="Calibri" w:cs="Calibri"/>
          <w:color w:val="000000"/>
          <w:sz w:val="11"/>
          <w:szCs w:val="11"/>
        </w:rPr>
      </w:pPr>
    </w:p>
    <w:p w14:paraId="08133828" w14:textId="77777777" w:rsidR="0034391F" w:rsidRDefault="00000000">
      <w:pPr>
        <w:widowControl w:val="0"/>
        <w:pBdr>
          <w:top w:val="nil"/>
          <w:left w:val="nil"/>
          <w:bottom w:val="nil"/>
          <w:right w:val="nil"/>
          <w:between w:val="nil"/>
        </w:pBdr>
        <w:spacing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Bastian Tenbergen </w:t>
      </w:r>
    </w:p>
    <w:p w14:paraId="645DFA0C" w14:textId="77777777" w:rsidR="0034391F" w:rsidRDefault="00000000">
      <w:pPr>
        <w:widowControl w:val="0"/>
        <w:pBdr>
          <w:top w:val="nil"/>
          <w:left w:val="nil"/>
          <w:bottom w:val="nil"/>
          <w:right w:val="nil"/>
          <w:between w:val="nil"/>
        </w:pBdr>
        <w:spacing w:before="12"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427 Shineman Center </w:t>
      </w:r>
    </w:p>
    <w:p w14:paraId="044E7BF3" w14:textId="77777777" w:rsidR="0034391F" w:rsidRDefault="00000000">
      <w:pPr>
        <w:widowControl w:val="0"/>
        <w:pBdr>
          <w:top w:val="nil"/>
          <w:left w:val="nil"/>
          <w:bottom w:val="nil"/>
          <w:right w:val="nil"/>
          <w:between w:val="nil"/>
        </w:pBdr>
        <w:spacing w:before="12" w:line="243" w:lineRule="auto"/>
        <w:rPr>
          <w:rFonts w:ascii="Calibri" w:eastAsia="Calibri" w:hAnsi="Calibri" w:cs="Calibri"/>
          <w:color w:val="0563C1"/>
          <w:sz w:val="24"/>
          <w:szCs w:val="24"/>
        </w:rPr>
        <w:sectPr w:rsidR="0034391F">
          <w:type w:val="continuous"/>
          <w:pgSz w:w="12240" w:h="15840"/>
          <w:pgMar w:top="708" w:right="1606" w:bottom="782" w:left="1559" w:header="0" w:footer="720" w:gutter="0"/>
          <w:cols w:num="2" w:space="720" w:equalWidth="0">
            <w:col w:w="4540" w:space="0"/>
            <w:col w:w="4540" w:space="0"/>
          </w:cols>
        </w:sectPr>
      </w:pPr>
      <w:hyperlink r:id="rId10">
        <w:r>
          <w:rPr>
            <w:rFonts w:ascii="Calibri" w:eastAsia="Calibri" w:hAnsi="Calibri" w:cs="Calibri"/>
            <w:color w:val="1155CC"/>
            <w:sz w:val="24"/>
            <w:szCs w:val="24"/>
            <w:u w:val="single"/>
          </w:rPr>
          <w:t>bastian.tenbergen@oswego.edu</w:t>
        </w:r>
      </w:hyperlink>
      <w:r>
        <w:rPr>
          <w:rFonts w:ascii="Calibri" w:eastAsia="Calibri" w:hAnsi="Calibri" w:cs="Calibri"/>
          <w:color w:val="0563C1"/>
          <w:sz w:val="24"/>
          <w:szCs w:val="24"/>
        </w:rPr>
        <w:t xml:space="preserve"> </w:t>
      </w:r>
    </w:p>
    <w:p w14:paraId="51F5C7BB" w14:textId="77777777" w:rsidR="0034391F" w:rsidRDefault="00000000">
      <w:pPr>
        <w:widowControl w:val="0"/>
        <w:pBdr>
          <w:top w:val="nil"/>
          <w:left w:val="nil"/>
          <w:bottom w:val="nil"/>
          <w:right w:val="nil"/>
          <w:between w:val="nil"/>
        </w:pBdr>
        <w:spacing w:before="301" w:line="240" w:lineRule="auto"/>
        <w:rPr>
          <w:rFonts w:ascii="Calibri" w:eastAsia="Calibri" w:hAnsi="Calibri" w:cs="Calibri"/>
          <w:b/>
          <w:color w:val="000000"/>
          <w:sz w:val="24"/>
          <w:szCs w:val="24"/>
        </w:rPr>
      </w:pPr>
      <w:r>
        <w:rPr>
          <w:rFonts w:ascii="Calibri" w:eastAsia="Calibri" w:hAnsi="Calibri" w:cs="Calibri"/>
          <w:b/>
          <w:color w:val="000000"/>
          <w:sz w:val="24"/>
          <w:szCs w:val="24"/>
        </w:rPr>
        <w:t xml:space="preserve">Class Times: online </w:t>
      </w:r>
      <w:r>
        <w:rPr>
          <w:rFonts w:ascii="Calibri" w:eastAsia="Calibri" w:hAnsi="Calibri" w:cs="Calibri"/>
          <w:b/>
          <w:color w:val="000000"/>
          <w:sz w:val="24"/>
          <w:szCs w:val="24"/>
        </w:rPr>
        <w:tab/>
      </w:r>
      <w:r>
        <w:rPr>
          <w:rFonts w:ascii="Calibri" w:eastAsia="Calibri" w:hAnsi="Calibri" w:cs="Calibri"/>
          <w:b/>
          <w:color w:val="000000"/>
          <w:sz w:val="24"/>
          <w:szCs w:val="24"/>
        </w:rPr>
        <w:tab/>
      </w:r>
      <w:r>
        <w:rPr>
          <w:rFonts w:ascii="Calibri" w:eastAsia="Calibri" w:hAnsi="Calibri" w:cs="Calibri"/>
          <w:b/>
          <w:color w:val="000000"/>
          <w:sz w:val="24"/>
          <w:szCs w:val="24"/>
        </w:rPr>
        <w:tab/>
      </w:r>
      <w:r>
        <w:rPr>
          <w:rFonts w:ascii="Calibri" w:eastAsia="Calibri" w:hAnsi="Calibri" w:cs="Calibri"/>
          <w:b/>
          <w:color w:val="000000"/>
          <w:sz w:val="24"/>
          <w:szCs w:val="24"/>
        </w:rPr>
        <w:tab/>
        <w:t xml:space="preserve">Place: online </w:t>
      </w:r>
    </w:p>
    <w:p w14:paraId="5CFC4273" w14:textId="77777777" w:rsidR="007D26DC" w:rsidRDefault="007D26DC" w:rsidP="007D26DC">
      <w:pPr>
        <w:widowControl w:val="0"/>
        <w:pBdr>
          <w:top w:val="nil"/>
          <w:left w:val="nil"/>
          <w:bottom w:val="nil"/>
          <w:right w:val="nil"/>
          <w:between w:val="nil"/>
        </w:pBdr>
        <w:spacing w:before="12"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Office Hours: </w:t>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b/>
          <w:color w:val="980000"/>
          <w:sz w:val="24"/>
          <w:szCs w:val="24"/>
        </w:rPr>
        <w:t>Email us for an appointment</w:t>
      </w:r>
      <w:r>
        <w:rPr>
          <w:rFonts w:ascii="Calibri" w:eastAsia="Calibri" w:hAnsi="Calibri" w:cs="Calibri"/>
          <w:color w:val="000000"/>
          <w:sz w:val="24"/>
          <w:szCs w:val="24"/>
        </w:rPr>
        <w:t xml:space="preserve"> </w:t>
      </w:r>
    </w:p>
    <w:p w14:paraId="548E16BC" w14:textId="77777777" w:rsidR="0034391F" w:rsidRDefault="00000000">
      <w:pPr>
        <w:widowControl w:val="0"/>
        <w:pBdr>
          <w:top w:val="nil"/>
          <w:left w:val="nil"/>
          <w:bottom w:val="nil"/>
          <w:right w:val="nil"/>
          <w:between w:val="nil"/>
        </w:pBdr>
        <w:spacing w:before="250" w:line="240" w:lineRule="auto"/>
        <w:ind w:left="25"/>
        <w:rPr>
          <w:rFonts w:ascii="Calibri" w:eastAsia="Calibri" w:hAnsi="Calibri" w:cs="Calibri"/>
          <w:color w:val="2E74B5"/>
          <w:sz w:val="31"/>
          <w:szCs w:val="31"/>
        </w:rPr>
      </w:pPr>
      <w:r>
        <w:rPr>
          <w:rFonts w:ascii="Calibri" w:eastAsia="Calibri" w:hAnsi="Calibri" w:cs="Calibri"/>
          <w:color w:val="2E74B5"/>
          <w:sz w:val="31"/>
          <w:szCs w:val="31"/>
        </w:rPr>
        <w:t xml:space="preserve">Course Overview </w:t>
      </w:r>
    </w:p>
    <w:p w14:paraId="6A0B05C8" w14:textId="77777777" w:rsidR="0034391F" w:rsidRDefault="00000000">
      <w:pPr>
        <w:widowControl w:val="0"/>
        <w:pBdr>
          <w:top w:val="nil"/>
          <w:left w:val="nil"/>
          <w:bottom w:val="nil"/>
          <w:right w:val="nil"/>
          <w:between w:val="nil"/>
        </w:pBdr>
        <w:spacing w:before="21" w:line="244" w:lineRule="auto"/>
        <w:ind w:left="12" w:firstLine="16"/>
        <w:jc w:val="both"/>
        <w:rPr>
          <w:rFonts w:ascii="Calibri" w:eastAsia="Calibri" w:hAnsi="Calibri" w:cs="Calibri"/>
          <w:color w:val="000000"/>
          <w:sz w:val="24"/>
          <w:szCs w:val="24"/>
        </w:rPr>
      </w:pPr>
      <w:r>
        <w:rPr>
          <w:rFonts w:ascii="Calibri" w:eastAsia="Calibri" w:hAnsi="Calibri" w:cs="Calibri"/>
          <w:color w:val="000000"/>
          <w:sz w:val="24"/>
          <w:szCs w:val="24"/>
        </w:rPr>
        <w:t>Information assurance (IA) is the process of getting the right information to the right people at  the right time.</w:t>
      </w:r>
      <w:r>
        <w:rPr>
          <w:rFonts w:ascii="Calibri" w:eastAsia="Calibri" w:hAnsi="Calibri" w:cs="Calibri"/>
          <w:sz w:val="24"/>
          <w:szCs w:val="24"/>
        </w:rPr>
        <w:t xml:space="preserve"> </w:t>
      </w:r>
      <w:r>
        <w:rPr>
          <w:rFonts w:ascii="Calibri" w:eastAsia="Calibri" w:hAnsi="Calibri" w:cs="Calibri"/>
          <w:color w:val="000000"/>
          <w:sz w:val="24"/>
          <w:szCs w:val="24"/>
        </w:rPr>
        <w:t xml:space="preserve">CSC333 course studies tools and techniques to restrict unauthorized use of  protected information in a computer or information system. </w:t>
      </w:r>
      <w:r>
        <w:rPr>
          <w:rFonts w:ascii="Calibri" w:eastAsia="Calibri" w:hAnsi="Calibri" w:cs="Calibri"/>
          <w:sz w:val="24"/>
          <w:szCs w:val="24"/>
        </w:rPr>
        <w:t xml:space="preserve">Students </w:t>
      </w:r>
      <w:r>
        <w:rPr>
          <w:rFonts w:ascii="Calibri" w:eastAsia="Calibri" w:hAnsi="Calibri" w:cs="Calibri"/>
          <w:color w:val="000000"/>
          <w:sz w:val="24"/>
          <w:szCs w:val="24"/>
        </w:rPr>
        <w:t xml:space="preserve">will </w:t>
      </w:r>
      <w:r>
        <w:rPr>
          <w:rFonts w:ascii="Calibri" w:eastAsia="Calibri" w:hAnsi="Calibri" w:cs="Calibri"/>
          <w:sz w:val="24"/>
          <w:szCs w:val="24"/>
        </w:rPr>
        <w:t>become familiar</w:t>
      </w:r>
      <w:r>
        <w:rPr>
          <w:rFonts w:ascii="Calibri" w:eastAsia="Calibri" w:hAnsi="Calibri" w:cs="Calibri"/>
          <w:color w:val="000000"/>
          <w:sz w:val="24"/>
          <w:szCs w:val="24"/>
        </w:rPr>
        <w:t xml:space="preserve">  with information security policies, standards, and procedures. This course particularly focuses on  the formulation of an effective and implementable security policy. It also acquaints students with  many issues involved with privacy and security policies as outlined by various national and  international governmental and industrial bodies. Topics include Fundamentals of Security and  Privacy, Malware and Social Engineering Attacks, Application and Networking-Based Attacks,  Host, Application, Data Security, Basic Cryptography, Network Security Fundamentals,  Administering a Secure Network, Mobile Device Security, Access Control Fundamentals, and  Vulnerability Assessment. </w:t>
      </w:r>
    </w:p>
    <w:p w14:paraId="43E9C18B" w14:textId="77777777" w:rsidR="0034391F" w:rsidRDefault="00000000">
      <w:pPr>
        <w:widowControl w:val="0"/>
        <w:pBdr>
          <w:top w:val="nil"/>
          <w:left w:val="nil"/>
          <w:bottom w:val="nil"/>
          <w:right w:val="nil"/>
          <w:between w:val="nil"/>
        </w:pBdr>
        <w:spacing w:before="246"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Learning Objectives </w:t>
      </w:r>
    </w:p>
    <w:p w14:paraId="79B2BCF2" w14:textId="77777777" w:rsidR="0034391F" w:rsidRDefault="00000000">
      <w:pPr>
        <w:widowControl w:val="0"/>
        <w:pBdr>
          <w:top w:val="nil"/>
          <w:left w:val="nil"/>
          <w:bottom w:val="nil"/>
          <w:right w:val="nil"/>
          <w:between w:val="nil"/>
        </w:pBdr>
        <w:spacing w:before="21" w:line="243" w:lineRule="auto"/>
        <w:ind w:left="12" w:firstLine="7"/>
        <w:jc w:val="both"/>
        <w:rPr>
          <w:rFonts w:ascii="Calibri" w:eastAsia="Calibri" w:hAnsi="Calibri" w:cs="Calibri"/>
          <w:color w:val="000000"/>
          <w:sz w:val="24"/>
          <w:szCs w:val="24"/>
        </w:rPr>
      </w:pPr>
      <w:r>
        <w:rPr>
          <w:rFonts w:ascii="Calibri" w:eastAsia="Calibri" w:hAnsi="Calibri" w:cs="Calibri"/>
          <w:color w:val="000000"/>
          <w:sz w:val="24"/>
          <w:szCs w:val="24"/>
        </w:rPr>
        <w:t xml:space="preserve">CSC333 introduces students to information assurance concepts and skills. Students would study  the fundamentals of information assurance principles, particularly in the context of privacy,  security and cryptography. The course would integrate case studies related to ubiquitous,  pervasive, virtual, and distributed health information systems. Successful students in this course  will be able to:  </w:t>
      </w:r>
    </w:p>
    <w:p w14:paraId="59078CBE" w14:textId="77777777" w:rsidR="0034391F" w:rsidRDefault="00000000">
      <w:pPr>
        <w:widowControl w:val="0"/>
        <w:numPr>
          <w:ilvl w:val="0"/>
          <w:numId w:val="9"/>
        </w:numPr>
        <w:pBdr>
          <w:top w:val="nil"/>
          <w:left w:val="nil"/>
          <w:bottom w:val="nil"/>
          <w:right w:val="nil"/>
          <w:between w:val="nil"/>
        </w:pBdr>
        <w:spacing w:before="20" w:line="249" w:lineRule="auto"/>
        <w:rPr>
          <w:color w:val="000000"/>
          <w:sz w:val="24"/>
          <w:szCs w:val="24"/>
        </w:rPr>
      </w:pPr>
      <w:r>
        <w:rPr>
          <w:rFonts w:ascii="Calibri" w:eastAsia="Calibri" w:hAnsi="Calibri" w:cs="Calibri"/>
          <w:color w:val="000000"/>
          <w:sz w:val="24"/>
          <w:szCs w:val="24"/>
        </w:rPr>
        <w:t>Provide students with a solid background in basic concepts in information assurance;</w:t>
      </w:r>
    </w:p>
    <w:p w14:paraId="11AF468B" w14:textId="77777777" w:rsidR="0034391F" w:rsidRDefault="00000000">
      <w:pPr>
        <w:widowControl w:val="0"/>
        <w:numPr>
          <w:ilvl w:val="0"/>
          <w:numId w:val="9"/>
        </w:numPr>
        <w:pBdr>
          <w:top w:val="nil"/>
          <w:left w:val="nil"/>
          <w:bottom w:val="nil"/>
          <w:right w:val="nil"/>
          <w:between w:val="nil"/>
        </w:pBdr>
        <w:spacing w:line="249" w:lineRule="auto"/>
        <w:rPr>
          <w:color w:val="000000"/>
          <w:sz w:val="24"/>
          <w:szCs w:val="24"/>
        </w:rPr>
      </w:pPr>
      <w:r>
        <w:rPr>
          <w:rFonts w:ascii="Calibri" w:eastAsia="Calibri" w:hAnsi="Calibri" w:cs="Calibri"/>
          <w:color w:val="000000"/>
          <w:sz w:val="24"/>
          <w:szCs w:val="24"/>
        </w:rPr>
        <w:t xml:space="preserve">Allow students to apply these concepts to design an effective and implementable security  policy; </w:t>
      </w:r>
    </w:p>
    <w:p w14:paraId="0C31FD18" w14:textId="77777777" w:rsidR="0034391F" w:rsidRDefault="00000000">
      <w:pPr>
        <w:widowControl w:val="0"/>
        <w:numPr>
          <w:ilvl w:val="0"/>
          <w:numId w:val="9"/>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Allow students to audit a security policy; and</w:t>
      </w:r>
    </w:p>
    <w:p w14:paraId="74C736D7" w14:textId="77777777" w:rsidR="0034391F" w:rsidRDefault="00000000">
      <w:pPr>
        <w:widowControl w:val="0"/>
        <w:numPr>
          <w:ilvl w:val="0"/>
          <w:numId w:val="9"/>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Allow students to discuss research articles and case studies in information assurance.  </w:t>
      </w:r>
    </w:p>
    <w:p w14:paraId="198FCDFE" w14:textId="77777777" w:rsidR="0034391F" w:rsidRDefault="00000000">
      <w:pPr>
        <w:widowControl w:val="0"/>
        <w:pBdr>
          <w:top w:val="nil"/>
          <w:left w:val="nil"/>
          <w:bottom w:val="nil"/>
          <w:right w:val="nil"/>
          <w:between w:val="nil"/>
        </w:pBdr>
        <w:spacing w:before="307" w:line="240" w:lineRule="auto"/>
        <w:ind w:left="28"/>
        <w:rPr>
          <w:rFonts w:ascii="Calibri" w:eastAsia="Calibri" w:hAnsi="Calibri" w:cs="Calibri"/>
          <w:color w:val="000000"/>
          <w:sz w:val="24"/>
          <w:szCs w:val="24"/>
        </w:rPr>
      </w:pPr>
      <w:r>
        <w:rPr>
          <w:rFonts w:ascii="Calibri" w:eastAsia="Calibri" w:hAnsi="Calibri" w:cs="Calibri"/>
          <w:color w:val="000000"/>
          <w:sz w:val="24"/>
          <w:szCs w:val="24"/>
        </w:rPr>
        <w:t xml:space="preserve">Upon successful completion of the course, the students will be able to:  </w:t>
      </w:r>
    </w:p>
    <w:p w14:paraId="3CDE54BA" w14:textId="77777777" w:rsidR="0034391F" w:rsidRDefault="00000000">
      <w:pPr>
        <w:widowControl w:val="0"/>
        <w:numPr>
          <w:ilvl w:val="0"/>
          <w:numId w:val="8"/>
        </w:numPr>
        <w:pBdr>
          <w:top w:val="nil"/>
          <w:left w:val="nil"/>
          <w:bottom w:val="nil"/>
          <w:right w:val="nil"/>
          <w:between w:val="nil"/>
        </w:pBdr>
        <w:spacing w:before="24" w:line="240" w:lineRule="auto"/>
        <w:rPr>
          <w:color w:val="000000"/>
          <w:sz w:val="24"/>
          <w:szCs w:val="24"/>
        </w:rPr>
      </w:pPr>
      <w:r>
        <w:rPr>
          <w:rFonts w:ascii="Calibri" w:eastAsia="Calibri" w:hAnsi="Calibri" w:cs="Calibri"/>
          <w:color w:val="000000"/>
          <w:sz w:val="24"/>
          <w:szCs w:val="24"/>
        </w:rPr>
        <w:t xml:space="preserve">Articulate principles of computer and network security.  </w:t>
      </w:r>
    </w:p>
    <w:p w14:paraId="38653A0A" w14:textId="77777777" w:rsidR="0034391F" w:rsidRDefault="00000000">
      <w:pPr>
        <w:widowControl w:val="0"/>
        <w:numPr>
          <w:ilvl w:val="0"/>
          <w:numId w:val="8"/>
        </w:numPr>
        <w:pBdr>
          <w:top w:val="nil"/>
          <w:left w:val="nil"/>
          <w:bottom w:val="nil"/>
          <w:right w:val="nil"/>
          <w:between w:val="nil"/>
        </w:pBdr>
        <w:spacing w:line="247" w:lineRule="auto"/>
        <w:ind w:right="8"/>
        <w:rPr>
          <w:color w:val="000000"/>
          <w:sz w:val="24"/>
          <w:szCs w:val="24"/>
        </w:rPr>
      </w:pPr>
      <w:r>
        <w:rPr>
          <w:rFonts w:ascii="Calibri" w:eastAsia="Calibri" w:hAnsi="Calibri" w:cs="Calibri"/>
          <w:color w:val="000000"/>
          <w:sz w:val="24"/>
          <w:szCs w:val="24"/>
        </w:rPr>
        <w:t xml:space="preserve">Define main terminology such as confidentiality, integrity, availability, and security  </w:t>
      </w:r>
      <w:r>
        <w:rPr>
          <w:rFonts w:ascii="Calibri" w:eastAsia="Calibri" w:hAnsi="Calibri" w:cs="Calibri"/>
          <w:color w:val="000000"/>
          <w:sz w:val="24"/>
          <w:szCs w:val="24"/>
        </w:rPr>
        <w:lastRenderedPageBreak/>
        <w:t xml:space="preserve">fundamentals of computer networks, network security, basics of cryptography, mobile  device security, access control mechanisms, and vulnerability assessment. </w:t>
      </w:r>
    </w:p>
    <w:p w14:paraId="1E705CA3" w14:textId="77777777" w:rsidR="0034391F" w:rsidRDefault="00000000">
      <w:pPr>
        <w:widowControl w:val="0"/>
        <w:numPr>
          <w:ilvl w:val="0"/>
          <w:numId w:val="8"/>
        </w:numPr>
        <w:pBdr>
          <w:top w:val="nil"/>
          <w:left w:val="nil"/>
          <w:bottom w:val="nil"/>
          <w:right w:val="nil"/>
          <w:between w:val="nil"/>
        </w:pBdr>
        <w:spacing w:line="247" w:lineRule="auto"/>
        <w:ind w:right="8"/>
        <w:rPr>
          <w:color w:val="000000"/>
          <w:sz w:val="24"/>
          <w:szCs w:val="24"/>
        </w:rPr>
      </w:pPr>
      <w:r>
        <w:rPr>
          <w:rFonts w:ascii="Calibri" w:eastAsia="Calibri" w:hAnsi="Calibri" w:cs="Calibri"/>
          <w:color w:val="000000"/>
          <w:sz w:val="24"/>
          <w:szCs w:val="24"/>
        </w:rPr>
        <w:t xml:space="preserve">Design for privacy and security constraints.  </w:t>
      </w:r>
    </w:p>
    <w:p w14:paraId="579EAC3C"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Create and manage security networks applications in health and wellness.</w:t>
      </w:r>
    </w:p>
    <w:p w14:paraId="7D425D86"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Design and manage a security policy.  </w:t>
      </w:r>
    </w:p>
    <w:p w14:paraId="760AD4D0"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Create and manage data security policies.  </w:t>
      </w:r>
    </w:p>
    <w:p w14:paraId="18932893"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Create and manage virtual environments, particularly in health and wellness.</w:t>
      </w:r>
    </w:p>
    <w:p w14:paraId="6088505D"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Analyze and use the information generated from healthcare computing applications. </w:t>
      </w:r>
    </w:p>
    <w:p w14:paraId="687FEC21" w14:textId="77777777" w:rsidR="0034391F" w:rsidRDefault="00000000">
      <w:pPr>
        <w:widowControl w:val="0"/>
        <w:numPr>
          <w:ilvl w:val="0"/>
          <w:numId w:val="8"/>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Integrate information from ubiquitous computing applications with health information  systems. </w:t>
      </w:r>
    </w:p>
    <w:p w14:paraId="0E92A0DB" w14:textId="77777777" w:rsidR="0034391F" w:rsidRDefault="00000000">
      <w:pPr>
        <w:widowControl w:val="0"/>
        <w:pBdr>
          <w:top w:val="nil"/>
          <w:left w:val="nil"/>
          <w:bottom w:val="nil"/>
          <w:right w:val="nil"/>
          <w:between w:val="nil"/>
        </w:pBdr>
        <w:spacing w:before="239" w:line="240" w:lineRule="auto"/>
        <w:ind w:left="25"/>
        <w:rPr>
          <w:rFonts w:ascii="Calibri" w:eastAsia="Calibri" w:hAnsi="Calibri" w:cs="Calibri"/>
          <w:color w:val="2E74B5"/>
          <w:sz w:val="31"/>
          <w:szCs w:val="31"/>
        </w:rPr>
      </w:pPr>
      <w:r>
        <w:rPr>
          <w:rFonts w:ascii="Calibri" w:eastAsia="Calibri" w:hAnsi="Calibri" w:cs="Calibri"/>
          <w:color w:val="2E74B5"/>
          <w:sz w:val="31"/>
          <w:szCs w:val="31"/>
        </w:rPr>
        <w:t xml:space="preserve">Course Topic Schedule </w:t>
      </w:r>
    </w:p>
    <w:p w14:paraId="2A31B67F" w14:textId="26E73E91" w:rsidR="0034391F" w:rsidRDefault="00000000">
      <w:pPr>
        <w:widowControl w:val="0"/>
        <w:pBdr>
          <w:top w:val="nil"/>
          <w:left w:val="nil"/>
          <w:bottom w:val="nil"/>
          <w:right w:val="nil"/>
          <w:between w:val="nil"/>
        </w:pBdr>
        <w:spacing w:before="21" w:line="243" w:lineRule="auto"/>
        <w:ind w:left="26" w:right="49" w:hanging="16"/>
        <w:rPr>
          <w:rFonts w:ascii="Calibri" w:eastAsia="Calibri" w:hAnsi="Calibri" w:cs="Calibri"/>
          <w:color w:val="000000"/>
          <w:sz w:val="24"/>
          <w:szCs w:val="24"/>
        </w:rPr>
      </w:pPr>
      <w:r>
        <w:rPr>
          <w:rFonts w:ascii="Calibri" w:eastAsia="Calibri" w:hAnsi="Calibri" w:cs="Calibri"/>
          <w:color w:val="000000"/>
          <w:sz w:val="24"/>
          <w:szCs w:val="24"/>
        </w:rPr>
        <w:t xml:space="preserve">The course will roughly cover the following topics by </w:t>
      </w:r>
      <w:r w:rsidR="00C06310">
        <w:rPr>
          <w:rFonts w:ascii="Calibri" w:eastAsia="Calibri" w:hAnsi="Calibri" w:cs="Calibri"/>
          <w:color w:val="000000"/>
          <w:sz w:val="24"/>
          <w:szCs w:val="24"/>
        </w:rPr>
        <w:t xml:space="preserve">week and </w:t>
      </w:r>
      <w:r>
        <w:rPr>
          <w:rFonts w:ascii="Calibri" w:eastAsia="Calibri" w:hAnsi="Calibri" w:cs="Calibri"/>
          <w:color w:val="000000"/>
          <w:sz w:val="24"/>
          <w:szCs w:val="24"/>
        </w:rPr>
        <w:t>unit</w:t>
      </w:r>
      <w:r w:rsidR="00C06310">
        <w:rPr>
          <w:rFonts w:ascii="Calibri" w:eastAsia="Calibri" w:hAnsi="Calibri" w:cs="Calibri"/>
          <w:color w:val="000000"/>
          <w:sz w:val="24"/>
          <w:szCs w:val="24"/>
        </w:rPr>
        <w:t xml:space="preserve">, which are associated with the following </w:t>
      </w:r>
      <w:hyperlink r:id="rId11" w:history="1">
        <w:r w:rsidR="00C06310" w:rsidRPr="00C06310">
          <w:rPr>
            <w:rStyle w:val="Hyperlink"/>
            <w:rFonts w:ascii="Calibri" w:eastAsia="Calibri" w:hAnsi="Calibri" w:cs="Calibri"/>
            <w:sz w:val="24"/>
            <w:szCs w:val="24"/>
          </w:rPr>
          <w:t>Knowledge Areas</w:t>
        </w:r>
      </w:hyperlink>
      <w:r w:rsidR="00C06310">
        <w:rPr>
          <w:rFonts w:ascii="Calibri" w:eastAsia="Calibri" w:hAnsi="Calibri" w:cs="Calibri"/>
          <w:color w:val="000000"/>
          <w:sz w:val="24"/>
          <w:szCs w:val="24"/>
        </w:rPr>
        <w:t xml:space="preserve"> (KAs) of the </w:t>
      </w:r>
      <w:hyperlink r:id="rId12" w:history="1">
        <w:r w:rsidR="00C06310" w:rsidRPr="00C06310">
          <w:rPr>
            <w:rStyle w:val="Hyperlink"/>
            <w:rFonts w:ascii="Calibri" w:eastAsia="Calibri" w:hAnsi="Calibri" w:cs="Calibri"/>
            <w:sz w:val="24"/>
            <w:szCs w:val="24"/>
          </w:rPr>
          <w:t>Cybersecurity Body of Knowledge</w:t>
        </w:r>
      </w:hyperlink>
      <w:r>
        <w:rPr>
          <w:rFonts w:ascii="Calibri" w:eastAsia="Calibri" w:hAnsi="Calibri" w:cs="Calibri"/>
          <w:color w:val="000000"/>
          <w:sz w:val="24"/>
          <w:szCs w:val="24"/>
        </w:rPr>
        <w:t xml:space="preserve">. Depending on class progress, the units might be adapted. </w:t>
      </w:r>
    </w:p>
    <w:tbl>
      <w:tblPr>
        <w:tblStyle w:val="TableGrid"/>
        <w:tblW w:w="0" w:type="auto"/>
        <w:tblInd w:w="26" w:type="dxa"/>
        <w:tblLayout w:type="fixed"/>
        <w:tblLook w:val="04A0" w:firstRow="1" w:lastRow="0" w:firstColumn="1" w:lastColumn="0" w:noHBand="0" w:noVBand="1"/>
      </w:tblPr>
      <w:tblGrid>
        <w:gridCol w:w="693"/>
        <w:gridCol w:w="1042"/>
        <w:gridCol w:w="3184"/>
        <w:gridCol w:w="810"/>
        <w:gridCol w:w="3659"/>
      </w:tblGrid>
      <w:tr w:rsidR="00D42BEA" w14:paraId="1246AF06" w14:textId="77777777" w:rsidTr="00350A55">
        <w:tc>
          <w:tcPr>
            <w:tcW w:w="693" w:type="dxa"/>
            <w:shd w:val="clear" w:color="auto" w:fill="D9D9D9" w:themeFill="background1" w:themeFillShade="D9"/>
          </w:tcPr>
          <w:p w14:paraId="5032DDCF" w14:textId="77777777" w:rsidR="00D42BEA" w:rsidRPr="00D42BEA" w:rsidRDefault="00D42BEA">
            <w:pPr>
              <w:widowControl w:val="0"/>
              <w:spacing w:before="21" w:line="243" w:lineRule="auto"/>
              <w:ind w:right="49"/>
              <w:rPr>
                <w:rFonts w:ascii="Calibri" w:eastAsia="Calibri" w:hAnsi="Calibri" w:cs="Calibri"/>
                <w:b/>
                <w:bCs/>
                <w:color w:val="000000"/>
                <w:sz w:val="24"/>
                <w:szCs w:val="24"/>
              </w:rPr>
            </w:pPr>
            <w:r w:rsidRPr="00D42BEA">
              <w:rPr>
                <w:rFonts w:ascii="Calibri" w:eastAsia="Calibri" w:hAnsi="Calibri" w:cs="Calibri"/>
                <w:b/>
                <w:bCs/>
                <w:color w:val="000000"/>
                <w:sz w:val="24"/>
                <w:szCs w:val="24"/>
              </w:rPr>
              <w:t>Unit</w:t>
            </w:r>
          </w:p>
        </w:tc>
        <w:tc>
          <w:tcPr>
            <w:tcW w:w="1042" w:type="dxa"/>
            <w:shd w:val="clear" w:color="auto" w:fill="D9D9D9" w:themeFill="background1" w:themeFillShade="D9"/>
          </w:tcPr>
          <w:p w14:paraId="2BFDCE3A" w14:textId="77777777" w:rsidR="00D42BEA" w:rsidRPr="00D42BEA" w:rsidRDefault="00D42BEA">
            <w:pPr>
              <w:widowControl w:val="0"/>
              <w:spacing w:before="21" w:line="243" w:lineRule="auto"/>
              <w:ind w:right="49"/>
              <w:rPr>
                <w:rFonts w:ascii="Calibri" w:eastAsia="Calibri" w:hAnsi="Calibri" w:cs="Calibri"/>
                <w:b/>
                <w:bCs/>
                <w:color w:val="000000"/>
                <w:sz w:val="24"/>
                <w:szCs w:val="24"/>
              </w:rPr>
            </w:pPr>
            <w:r w:rsidRPr="00D42BEA">
              <w:rPr>
                <w:rFonts w:ascii="Calibri" w:eastAsia="Calibri" w:hAnsi="Calibri" w:cs="Calibri"/>
                <w:b/>
                <w:bCs/>
                <w:color w:val="000000"/>
                <w:sz w:val="24"/>
                <w:szCs w:val="24"/>
              </w:rPr>
              <w:t>Week/</w:t>
            </w:r>
          </w:p>
          <w:p w14:paraId="02139826" w14:textId="05B92CF1" w:rsidR="00D42BEA" w:rsidRPr="00D42BEA" w:rsidRDefault="00D42BEA">
            <w:pPr>
              <w:widowControl w:val="0"/>
              <w:spacing w:before="21" w:line="243" w:lineRule="auto"/>
              <w:ind w:right="49"/>
              <w:rPr>
                <w:rFonts w:ascii="Calibri" w:eastAsia="Calibri" w:hAnsi="Calibri" w:cs="Calibri"/>
                <w:b/>
                <w:bCs/>
                <w:color w:val="000000"/>
                <w:sz w:val="24"/>
                <w:szCs w:val="24"/>
              </w:rPr>
            </w:pPr>
            <w:r w:rsidRPr="00D42BEA">
              <w:rPr>
                <w:rFonts w:ascii="Calibri" w:eastAsia="Calibri" w:hAnsi="Calibri" w:cs="Calibri"/>
                <w:b/>
                <w:bCs/>
                <w:color w:val="000000"/>
                <w:sz w:val="24"/>
                <w:szCs w:val="24"/>
              </w:rPr>
              <w:t>Module</w:t>
            </w:r>
          </w:p>
        </w:tc>
        <w:tc>
          <w:tcPr>
            <w:tcW w:w="3184" w:type="dxa"/>
            <w:shd w:val="clear" w:color="auto" w:fill="D9D9D9" w:themeFill="background1" w:themeFillShade="D9"/>
          </w:tcPr>
          <w:p w14:paraId="4A742677" w14:textId="103FFE83" w:rsidR="00D42BEA" w:rsidRPr="00D42BEA" w:rsidRDefault="00D42BEA">
            <w:pPr>
              <w:widowControl w:val="0"/>
              <w:spacing w:before="21" w:line="243" w:lineRule="auto"/>
              <w:ind w:right="49"/>
              <w:rPr>
                <w:rFonts w:ascii="Calibri" w:eastAsia="Calibri" w:hAnsi="Calibri" w:cs="Calibri"/>
                <w:b/>
                <w:bCs/>
                <w:color w:val="000000"/>
                <w:sz w:val="24"/>
                <w:szCs w:val="24"/>
              </w:rPr>
            </w:pPr>
            <w:r w:rsidRPr="00D42BEA">
              <w:rPr>
                <w:rFonts w:ascii="Calibri" w:eastAsia="Calibri" w:hAnsi="Calibri" w:cs="Calibri"/>
                <w:b/>
                <w:bCs/>
                <w:color w:val="000000"/>
                <w:sz w:val="24"/>
                <w:szCs w:val="24"/>
              </w:rPr>
              <w:t>Topic</w:t>
            </w:r>
          </w:p>
        </w:tc>
        <w:tc>
          <w:tcPr>
            <w:tcW w:w="4469" w:type="dxa"/>
            <w:gridSpan w:val="2"/>
            <w:shd w:val="clear" w:color="auto" w:fill="D9D9D9" w:themeFill="background1" w:themeFillShade="D9"/>
          </w:tcPr>
          <w:p w14:paraId="64F47C05" w14:textId="42E5420D" w:rsidR="00D42BEA" w:rsidRPr="00D42BEA" w:rsidRDefault="00D42BEA">
            <w:pPr>
              <w:widowControl w:val="0"/>
              <w:spacing w:before="21" w:line="243" w:lineRule="auto"/>
              <w:ind w:right="49"/>
              <w:rPr>
                <w:rFonts w:ascii="Calibri" w:eastAsia="Calibri" w:hAnsi="Calibri" w:cs="Calibri"/>
                <w:b/>
                <w:bCs/>
                <w:color w:val="000000"/>
                <w:sz w:val="24"/>
                <w:szCs w:val="24"/>
              </w:rPr>
            </w:pPr>
            <w:r w:rsidRPr="00D42BEA">
              <w:rPr>
                <w:rFonts w:ascii="Calibri" w:eastAsia="Calibri" w:hAnsi="Calibri" w:cs="Calibri"/>
                <w:b/>
                <w:bCs/>
                <w:color w:val="000000"/>
                <w:sz w:val="24"/>
                <w:szCs w:val="24"/>
              </w:rPr>
              <w:t>CyBOK KA Coverage</w:t>
            </w:r>
          </w:p>
        </w:tc>
      </w:tr>
      <w:tr w:rsidR="00D42BEA" w14:paraId="7E314DFA" w14:textId="77777777" w:rsidTr="00350A55">
        <w:tc>
          <w:tcPr>
            <w:tcW w:w="693" w:type="dxa"/>
          </w:tcPr>
          <w:p w14:paraId="3CB53F8A"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1</w:t>
            </w:r>
          </w:p>
        </w:tc>
        <w:tc>
          <w:tcPr>
            <w:tcW w:w="1042" w:type="dxa"/>
            <w:vMerge w:val="restart"/>
          </w:tcPr>
          <w:p w14:paraId="2AA9B87D" w14:textId="79FB3EFB"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1</w:t>
            </w:r>
          </w:p>
        </w:tc>
        <w:tc>
          <w:tcPr>
            <w:tcW w:w="3184" w:type="dxa"/>
          </w:tcPr>
          <w:p w14:paraId="10535A1E" w14:textId="6CC5B40C"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Introduction &amp; Motivation: Introduction to Security</w:t>
            </w:r>
          </w:p>
        </w:tc>
        <w:tc>
          <w:tcPr>
            <w:tcW w:w="810" w:type="dxa"/>
          </w:tcPr>
          <w:p w14:paraId="23546118" w14:textId="10638B92"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I.2</w:t>
            </w:r>
          </w:p>
        </w:tc>
        <w:tc>
          <w:tcPr>
            <w:tcW w:w="3659" w:type="dxa"/>
          </w:tcPr>
          <w:p w14:paraId="68B4E13A" w14:textId="5F2C5B8F"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Risk Management &amp; Governance</w:t>
            </w:r>
          </w:p>
        </w:tc>
      </w:tr>
      <w:tr w:rsidR="00D42BEA" w14:paraId="4B4951B3" w14:textId="77777777" w:rsidTr="00350A55">
        <w:tc>
          <w:tcPr>
            <w:tcW w:w="693" w:type="dxa"/>
          </w:tcPr>
          <w:p w14:paraId="44895CD7"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2</w:t>
            </w:r>
          </w:p>
        </w:tc>
        <w:tc>
          <w:tcPr>
            <w:tcW w:w="1042" w:type="dxa"/>
            <w:vMerge/>
          </w:tcPr>
          <w:p w14:paraId="394B677C" w14:textId="75CA33C8" w:rsidR="00D42BEA" w:rsidRDefault="00D42BEA" w:rsidP="00C06310">
            <w:pPr>
              <w:widowControl w:val="0"/>
              <w:spacing w:before="21" w:line="243" w:lineRule="auto"/>
              <w:ind w:right="49"/>
              <w:rPr>
                <w:rFonts w:ascii="Calibri" w:eastAsia="Calibri" w:hAnsi="Calibri" w:cs="Calibri"/>
                <w:color w:val="000000"/>
                <w:sz w:val="24"/>
                <w:szCs w:val="24"/>
              </w:rPr>
            </w:pPr>
          </w:p>
        </w:tc>
        <w:tc>
          <w:tcPr>
            <w:tcW w:w="3184" w:type="dxa"/>
          </w:tcPr>
          <w:p w14:paraId="64BB8908" w14:textId="53F6A475"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Malware and Social Engineering Attacks</w:t>
            </w:r>
          </w:p>
        </w:tc>
        <w:tc>
          <w:tcPr>
            <w:tcW w:w="810" w:type="dxa"/>
          </w:tcPr>
          <w:p w14:paraId="2CC96AF7"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I.3</w:t>
            </w:r>
          </w:p>
          <w:p w14:paraId="0D919504" w14:textId="7B225894"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II.6</w:t>
            </w:r>
          </w:p>
          <w:p w14:paraId="7287ABFB"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II.7</w:t>
            </w:r>
          </w:p>
          <w:p w14:paraId="44F99FC1" w14:textId="5278DF2F"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II.8</w:t>
            </w:r>
          </w:p>
        </w:tc>
        <w:tc>
          <w:tcPr>
            <w:tcW w:w="3659" w:type="dxa"/>
          </w:tcPr>
          <w:p w14:paraId="54D04181"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Law &amp; Regulation</w:t>
            </w:r>
          </w:p>
          <w:p w14:paraId="6B5E5B8D"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Malware &amp; Attack Technologies</w:t>
            </w:r>
          </w:p>
          <w:p w14:paraId="347AEB1F"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Adversarial Behavio</w:t>
            </w:r>
            <w:r w:rsidR="00350A55">
              <w:rPr>
                <w:rFonts w:ascii="Calibri" w:eastAsia="Calibri" w:hAnsi="Calibri" w:cs="Calibri"/>
                <w:color w:val="000000"/>
                <w:sz w:val="24"/>
                <w:szCs w:val="24"/>
              </w:rPr>
              <w:t>u</w:t>
            </w:r>
            <w:r>
              <w:rPr>
                <w:rFonts w:ascii="Calibri" w:eastAsia="Calibri" w:hAnsi="Calibri" w:cs="Calibri"/>
                <w:color w:val="000000"/>
                <w:sz w:val="24"/>
                <w:szCs w:val="24"/>
              </w:rPr>
              <w:t>rs</w:t>
            </w:r>
          </w:p>
          <w:p w14:paraId="0984EB73" w14:textId="57F5665D"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Sec. Operations &amp; Incident Mgmt</w:t>
            </w:r>
          </w:p>
        </w:tc>
      </w:tr>
      <w:tr w:rsidR="00D42BEA" w14:paraId="47300BBD" w14:textId="77777777" w:rsidTr="00350A55">
        <w:tc>
          <w:tcPr>
            <w:tcW w:w="693" w:type="dxa"/>
          </w:tcPr>
          <w:p w14:paraId="56D01F56"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3</w:t>
            </w:r>
          </w:p>
        </w:tc>
        <w:tc>
          <w:tcPr>
            <w:tcW w:w="1042" w:type="dxa"/>
            <w:vMerge w:val="restart"/>
          </w:tcPr>
          <w:p w14:paraId="1DEAE522" w14:textId="36AC14DA"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2</w:t>
            </w:r>
          </w:p>
        </w:tc>
        <w:tc>
          <w:tcPr>
            <w:tcW w:w="3184" w:type="dxa"/>
          </w:tcPr>
          <w:p w14:paraId="094F01E2" w14:textId="48511B04"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Application and Networking-Based Attacks</w:t>
            </w:r>
          </w:p>
        </w:tc>
        <w:tc>
          <w:tcPr>
            <w:tcW w:w="810" w:type="dxa"/>
          </w:tcPr>
          <w:p w14:paraId="474FD8B3"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III.11</w:t>
            </w:r>
          </w:p>
          <w:p w14:paraId="42BFEA80" w14:textId="6432C0F5"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III.14</w:t>
            </w:r>
          </w:p>
        </w:tc>
        <w:tc>
          <w:tcPr>
            <w:tcW w:w="3659" w:type="dxa"/>
          </w:tcPr>
          <w:p w14:paraId="643A97F9"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Op. Systems &amp; Virtualisation Sec.</w:t>
            </w:r>
          </w:p>
          <w:p w14:paraId="3707F433" w14:textId="53A36312"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Authentication, Authorisation &amp; Accountability</w:t>
            </w:r>
          </w:p>
        </w:tc>
      </w:tr>
      <w:tr w:rsidR="00D42BEA" w14:paraId="15761E02" w14:textId="77777777" w:rsidTr="00350A55">
        <w:tc>
          <w:tcPr>
            <w:tcW w:w="693" w:type="dxa"/>
          </w:tcPr>
          <w:p w14:paraId="193F28E1"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4</w:t>
            </w:r>
          </w:p>
        </w:tc>
        <w:tc>
          <w:tcPr>
            <w:tcW w:w="1042" w:type="dxa"/>
            <w:vMerge/>
          </w:tcPr>
          <w:p w14:paraId="5B99DC47" w14:textId="2B5AEADC" w:rsidR="00D42BEA" w:rsidRDefault="00D42BEA" w:rsidP="00C06310">
            <w:pPr>
              <w:widowControl w:val="0"/>
              <w:spacing w:before="21" w:line="243" w:lineRule="auto"/>
              <w:ind w:right="49"/>
              <w:rPr>
                <w:rFonts w:ascii="Calibri" w:eastAsia="Calibri" w:hAnsi="Calibri" w:cs="Calibri"/>
                <w:color w:val="000000"/>
                <w:sz w:val="24"/>
                <w:szCs w:val="24"/>
              </w:rPr>
            </w:pPr>
          </w:p>
        </w:tc>
        <w:tc>
          <w:tcPr>
            <w:tcW w:w="3184" w:type="dxa"/>
          </w:tcPr>
          <w:p w14:paraId="271003B3" w14:textId="67A4B2F2"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Host, Application, Data Security</w:t>
            </w:r>
          </w:p>
        </w:tc>
        <w:tc>
          <w:tcPr>
            <w:tcW w:w="810" w:type="dxa"/>
          </w:tcPr>
          <w:p w14:paraId="07953D86"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II.9</w:t>
            </w:r>
          </w:p>
          <w:p w14:paraId="62D99A3F" w14:textId="260950F4"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III.10</w:t>
            </w:r>
          </w:p>
        </w:tc>
        <w:tc>
          <w:tcPr>
            <w:tcW w:w="3659" w:type="dxa"/>
          </w:tcPr>
          <w:p w14:paraId="1A5C462B"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Forensics</w:t>
            </w:r>
          </w:p>
          <w:p w14:paraId="2C6ABA34" w14:textId="222A82F2"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C</w:t>
            </w:r>
            <w:r w:rsidR="00350A55">
              <w:rPr>
                <w:rFonts w:ascii="Calibri" w:eastAsia="Calibri" w:hAnsi="Calibri" w:cs="Calibri"/>
                <w:color w:val="000000"/>
                <w:sz w:val="24"/>
                <w:szCs w:val="24"/>
              </w:rPr>
              <w:t>ryptography</w:t>
            </w:r>
          </w:p>
        </w:tc>
      </w:tr>
      <w:tr w:rsidR="00D42BEA" w14:paraId="67697A77" w14:textId="77777777" w:rsidTr="00350A55">
        <w:tc>
          <w:tcPr>
            <w:tcW w:w="693" w:type="dxa"/>
          </w:tcPr>
          <w:p w14:paraId="6F69E048"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5</w:t>
            </w:r>
          </w:p>
        </w:tc>
        <w:tc>
          <w:tcPr>
            <w:tcW w:w="1042" w:type="dxa"/>
            <w:vMerge w:val="restart"/>
          </w:tcPr>
          <w:p w14:paraId="16F0D7F7" w14:textId="02A8B7CE"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3</w:t>
            </w:r>
          </w:p>
        </w:tc>
        <w:tc>
          <w:tcPr>
            <w:tcW w:w="3184" w:type="dxa"/>
          </w:tcPr>
          <w:p w14:paraId="4BCE14C7" w14:textId="06532E50"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Basic Cryptography</w:t>
            </w:r>
          </w:p>
        </w:tc>
        <w:tc>
          <w:tcPr>
            <w:tcW w:w="810" w:type="dxa"/>
          </w:tcPr>
          <w:p w14:paraId="462F3D23" w14:textId="77777777"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III.13</w:t>
            </w:r>
          </w:p>
          <w:p w14:paraId="6B1439E1" w14:textId="0B78C794"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V.18</w:t>
            </w:r>
          </w:p>
        </w:tc>
        <w:tc>
          <w:tcPr>
            <w:tcW w:w="3659" w:type="dxa"/>
          </w:tcPr>
          <w:p w14:paraId="5CC3D398" w14:textId="77777777"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Formal Methods for Security</w:t>
            </w:r>
          </w:p>
          <w:p w14:paraId="3C00026A" w14:textId="17366208"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Applied Cryptography</w:t>
            </w:r>
          </w:p>
        </w:tc>
      </w:tr>
      <w:tr w:rsidR="00D42BEA" w14:paraId="383A01A7" w14:textId="77777777" w:rsidTr="00350A55">
        <w:tc>
          <w:tcPr>
            <w:tcW w:w="693" w:type="dxa"/>
          </w:tcPr>
          <w:p w14:paraId="548C1EE4"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6</w:t>
            </w:r>
          </w:p>
        </w:tc>
        <w:tc>
          <w:tcPr>
            <w:tcW w:w="1042" w:type="dxa"/>
            <w:vMerge/>
          </w:tcPr>
          <w:p w14:paraId="1A41547C" w14:textId="38B05170" w:rsidR="00D42BEA" w:rsidRDefault="00D42BEA" w:rsidP="00C06310">
            <w:pPr>
              <w:widowControl w:val="0"/>
              <w:spacing w:before="21" w:line="243" w:lineRule="auto"/>
              <w:ind w:right="49"/>
              <w:rPr>
                <w:rFonts w:ascii="Calibri" w:eastAsia="Calibri" w:hAnsi="Calibri" w:cs="Calibri"/>
                <w:color w:val="000000"/>
                <w:sz w:val="24"/>
                <w:szCs w:val="24"/>
              </w:rPr>
            </w:pPr>
          </w:p>
        </w:tc>
        <w:tc>
          <w:tcPr>
            <w:tcW w:w="3184" w:type="dxa"/>
          </w:tcPr>
          <w:p w14:paraId="1E89EDBE" w14:textId="6E3AC9A2"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Network Security Fundamentals</w:t>
            </w:r>
          </w:p>
        </w:tc>
        <w:tc>
          <w:tcPr>
            <w:tcW w:w="810" w:type="dxa"/>
          </w:tcPr>
          <w:p w14:paraId="04AE7975" w14:textId="77777777"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III.12</w:t>
            </w:r>
          </w:p>
          <w:p w14:paraId="6912BE17" w14:textId="77777777"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V.19</w:t>
            </w:r>
          </w:p>
          <w:p w14:paraId="6DA8E094" w14:textId="78D5DD91"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V.22</w:t>
            </w:r>
          </w:p>
        </w:tc>
        <w:tc>
          <w:tcPr>
            <w:tcW w:w="3659" w:type="dxa"/>
          </w:tcPr>
          <w:p w14:paraId="01D3F570" w14:textId="77777777"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Distributed Systems Security</w:t>
            </w:r>
          </w:p>
          <w:p w14:paraId="5568919A" w14:textId="77777777"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Network Security</w:t>
            </w:r>
          </w:p>
          <w:p w14:paraId="2C724E7E" w14:textId="31E4089B"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Physical Layer &amp; Telecommun.</w:t>
            </w:r>
          </w:p>
        </w:tc>
      </w:tr>
      <w:tr w:rsidR="00D42BEA" w14:paraId="1B1FA948" w14:textId="77777777" w:rsidTr="00350A55">
        <w:tc>
          <w:tcPr>
            <w:tcW w:w="693" w:type="dxa"/>
          </w:tcPr>
          <w:p w14:paraId="245E4141"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7</w:t>
            </w:r>
          </w:p>
        </w:tc>
        <w:tc>
          <w:tcPr>
            <w:tcW w:w="1042" w:type="dxa"/>
            <w:vMerge w:val="restart"/>
          </w:tcPr>
          <w:p w14:paraId="226DF4F6" w14:textId="1DA00DB0"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4</w:t>
            </w:r>
          </w:p>
        </w:tc>
        <w:tc>
          <w:tcPr>
            <w:tcW w:w="3184" w:type="dxa"/>
          </w:tcPr>
          <w:p w14:paraId="4EFA2F6E" w14:textId="3085AE96"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Administering a Secure Network</w:t>
            </w:r>
          </w:p>
        </w:tc>
        <w:tc>
          <w:tcPr>
            <w:tcW w:w="810" w:type="dxa"/>
          </w:tcPr>
          <w:p w14:paraId="135511BD" w14:textId="2312CD36"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IV.15</w:t>
            </w:r>
          </w:p>
        </w:tc>
        <w:tc>
          <w:tcPr>
            <w:tcW w:w="3659" w:type="dxa"/>
          </w:tcPr>
          <w:p w14:paraId="6EFA807A" w14:textId="00F7B520"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Software Security</w:t>
            </w:r>
          </w:p>
        </w:tc>
      </w:tr>
      <w:tr w:rsidR="00D42BEA" w14:paraId="2D4EBDA2" w14:textId="77777777" w:rsidTr="00350A55">
        <w:tc>
          <w:tcPr>
            <w:tcW w:w="693" w:type="dxa"/>
          </w:tcPr>
          <w:p w14:paraId="28ADE46F"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8</w:t>
            </w:r>
          </w:p>
        </w:tc>
        <w:tc>
          <w:tcPr>
            <w:tcW w:w="1042" w:type="dxa"/>
            <w:vMerge/>
          </w:tcPr>
          <w:p w14:paraId="1AA7E164" w14:textId="3AE687CB" w:rsidR="00D42BEA" w:rsidRDefault="00D42BEA" w:rsidP="00C06310">
            <w:pPr>
              <w:widowControl w:val="0"/>
              <w:spacing w:before="21" w:line="243" w:lineRule="auto"/>
              <w:ind w:right="49"/>
              <w:rPr>
                <w:rFonts w:ascii="Calibri" w:eastAsia="Calibri" w:hAnsi="Calibri" w:cs="Calibri"/>
                <w:color w:val="000000"/>
                <w:sz w:val="24"/>
                <w:szCs w:val="24"/>
              </w:rPr>
            </w:pPr>
          </w:p>
        </w:tc>
        <w:tc>
          <w:tcPr>
            <w:tcW w:w="3184" w:type="dxa"/>
          </w:tcPr>
          <w:p w14:paraId="32212F6C" w14:textId="7B268685"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Mobile Device Security</w:t>
            </w:r>
          </w:p>
        </w:tc>
        <w:tc>
          <w:tcPr>
            <w:tcW w:w="810" w:type="dxa"/>
          </w:tcPr>
          <w:p w14:paraId="3C8D735C" w14:textId="65320CF5"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IV.16</w:t>
            </w:r>
          </w:p>
        </w:tc>
        <w:tc>
          <w:tcPr>
            <w:tcW w:w="3659" w:type="dxa"/>
          </w:tcPr>
          <w:p w14:paraId="3E250572" w14:textId="5AA96A16"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Web &amp; Mobile Security</w:t>
            </w:r>
          </w:p>
        </w:tc>
      </w:tr>
      <w:tr w:rsidR="00D42BEA" w14:paraId="259BF8DA" w14:textId="77777777" w:rsidTr="00350A55">
        <w:tc>
          <w:tcPr>
            <w:tcW w:w="693" w:type="dxa"/>
          </w:tcPr>
          <w:p w14:paraId="40CDB3D0" w14:textId="77777777"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9</w:t>
            </w:r>
          </w:p>
        </w:tc>
        <w:tc>
          <w:tcPr>
            <w:tcW w:w="1042" w:type="dxa"/>
            <w:vMerge w:val="restart"/>
          </w:tcPr>
          <w:p w14:paraId="50825117" w14:textId="6B3494DE"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5</w:t>
            </w:r>
          </w:p>
        </w:tc>
        <w:tc>
          <w:tcPr>
            <w:tcW w:w="3184" w:type="dxa"/>
          </w:tcPr>
          <w:p w14:paraId="2E7802BD" w14:textId="03C88885"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Access Control Fundamentals</w:t>
            </w:r>
          </w:p>
        </w:tc>
        <w:tc>
          <w:tcPr>
            <w:tcW w:w="810" w:type="dxa"/>
          </w:tcPr>
          <w:p w14:paraId="2FA70A19" w14:textId="588A6AD5"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I.5</w:t>
            </w:r>
          </w:p>
        </w:tc>
        <w:tc>
          <w:tcPr>
            <w:tcW w:w="3659" w:type="dxa"/>
          </w:tcPr>
          <w:p w14:paraId="4D0DCDC6" w14:textId="513152C2"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Privacy and Online Rights</w:t>
            </w:r>
          </w:p>
        </w:tc>
      </w:tr>
      <w:tr w:rsidR="00D42BEA" w14:paraId="02D6E190" w14:textId="77777777" w:rsidTr="00350A55">
        <w:tc>
          <w:tcPr>
            <w:tcW w:w="693" w:type="dxa"/>
          </w:tcPr>
          <w:p w14:paraId="201F5C1D" w14:textId="4B332899"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10</w:t>
            </w:r>
          </w:p>
        </w:tc>
        <w:tc>
          <w:tcPr>
            <w:tcW w:w="1042" w:type="dxa"/>
            <w:vMerge/>
          </w:tcPr>
          <w:p w14:paraId="6E1D91DC" w14:textId="77777777" w:rsidR="00D42BEA" w:rsidRDefault="00D42BEA" w:rsidP="00C06310">
            <w:pPr>
              <w:widowControl w:val="0"/>
              <w:spacing w:before="21" w:line="243" w:lineRule="auto"/>
              <w:ind w:right="49"/>
              <w:rPr>
                <w:rFonts w:ascii="Calibri" w:eastAsia="Calibri" w:hAnsi="Calibri" w:cs="Calibri"/>
                <w:color w:val="000000"/>
                <w:sz w:val="24"/>
                <w:szCs w:val="24"/>
              </w:rPr>
            </w:pPr>
          </w:p>
        </w:tc>
        <w:tc>
          <w:tcPr>
            <w:tcW w:w="3184" w:type="dxa"/>
          </w:tcPr>
          <w:p w14:paraId="7F719024" w14:textId="53410128"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Authentication and Account Management</w:t>
            </w:r>
          </w:p>
        </w:tc>
        <w:tc>
          <w:tcPr>
            <w:tcW w:w="810" w:type="dxa"/>
          </w:tcPr>
          <w:p w14:paraId="161FE623" w14:textId="28AB8E9A"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III.14</w:t>
            </w:r>
          </w:p>
        </w:tc>
        <w:tc>
          <w:tcPr>
            <w:tcW w:w="3659" w:type="dxa"/>
          </w:tcPr>
          <w:p w14:paraId="42B3B295" w14:textId="7D2B6BCF"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Authentication, Authorization &amp; Accountability</w:t>
            </w:r>
          </w:p>
        </w:tc>
      </w:tr>
      <w:tr w:rsidR="00D42BEA" w14:paraId="3FB3DA32" w14:textId="77777777" w:rsidTr="00350A55">
        <w:tc>
          <w:tcPr>
            <w:tcW w:w="693" w:type="dxa"/>
          </w:tcPr>
          <w:p w14:paraId="6BA68774" w14:textId="717D33AE"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11</w:t>
            </w:r>
          </w:p>
        </w:tc>
        <w:tc>
          <w:tcPr>
            <w:tcW w:w="1042" w:type="dxa"/>
          </w:tcPr>
          <w:p w14:paraId="37A2B69C" w14:textId="2039E718"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6</w:t>
            </w:r>
          </w:p>
        </w:tc>
        <w:tc>
          <w:tcPr>
            <w:tcW w:w="3184" w:type="dxa"/>
          </w:tcPr>
          <w:p w14:paraId="6EA7592F" w14:textId="6A366B70" w:rsidR="00D42BEA" w:rsidRDefault="00D42BEA"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Vulnerability Assessment and Penetration Testing</w:t>
            </w:r>
          </w:p>
        </w:tc>
        <w:tc>
          <w:tcPr>
            <w:tcW w:w="810" w:type="dxa"/>
          </w:tcPr>
          <w:p w14:paraId="011CA9DE" w14:textId="77777777"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II.6</w:t>
            </w:r>
          </w:p>
          <w:p w14:paraId="0E54A838" w14:textId="43558634"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II.7</w:t>
            </w:r>
          </w:p>
          <w:p w14:paraId="7EFA9741" w14:textId="47041267"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II.8</w:t>
            </w:r>
          </w:p>
          <w:p w14:paraId="2338C8A0" w14:textId="2051E721"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IV.17</w:t>
            </w:r>
          </w:p>
        </w:tc>
        <w:tc>
          <w:tcPr>
            <w:tcW w:w="3659" w:type="dxa"/>
          </w:tcPr>
          <w:p w14:paraId="6EF10E3E" w14:textId="6C1720AB"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Malware &amp; Attack Technologies</w:t>
            </w:r>
          </w:p>
          <w:p w14:paraId="02705B82" w14:textId="0D8F484D"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Adverarial Behaviours</w:t>
            </w:r>
          </w:p>
          <w:p w14:paraId="72DE43DC" w14:textId="53DE4F93" w:rsidR="00350A55"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Sec. Operations &amp; Incident Mgmt</w:t>
            </w:r>
          </w:p>
          <w:p w14:paraId="25155D95" w14:textId="43AD6B10" w:rsidR="00D42BEA" w:rsidRDefault="00350A55" w:rsidP="00C06310">
            <w:pPr>
              <w:widowControl w:val="0"/>
              <w:spacing w:before="21" w:line="243" w:lineRule="auto"/>
              <w:ind w:right="49"/>
              <w:rPr>
                <w:rFonts w:ascii="Calibri" w:eastAsia="Calibri" w:hAnsi="Calibri" w:cs="Calibri"/>
                <w:color w:val="000000"/>
                <w:sz w:val="24"/>
                <w:szCs w:val="24"/>
              </w:rPr>
            </w:pPr>
            <w:r>
              <w:rPr>
                <w:rFonts w:ascii="Calibri" w:eastAsia="Calibri" w:hAnsi="Calibri" w:cs="Calibri"/>
                <w:color w:val="000000"/>
                <w:sz w:val="24"/>
                <w:szCs w:val="24"/>
              </w:rPr>
              <w:t>Secure Software Lifecycle</w:t>
            </w:r>
          </w:p>
        </w:tc>
      </w:tr>
    </w:tbl>
    <w:p w14:paraId="61EB3628" w14:textId="77777777" w:rsidR="0034391F" w:rsidRDefault="00000000">
      <w:pPr>
        <w:widowControl w:val="0"/>
        <w:pBdr>
          <w:top w:val="nil"/>
          <w:left w:val="nil"/>
          <w:bottom w:val="nil"/>
          <w:right w:val="nil"/>
          <w:between w:val="nil"/>
        </w:pBdr>
        <w:spacing w:before="246" w:line="240" w:lineRule="auto"/>
        <w:ind w:left="15"/>
        <w:rPr>
          <w:rFonts w:ascii="Calibri" w:eastAsia="Calibri" w:hAnsi="Calibri" w:cs="Calibri"/>
          <w:color w:val="2E74B5"/>
          <w:sz w:val="31"/>
          <w:szCs w:val="31"/>
        </w:rPr>
      </w:pPr>
      <w:r>
        <w:rPr>
          <w:rFonts w:ascii="Calibri" w:eastAsia="Calibri" w:hAnsi="Calibri" w:cs="Calibri"/>
          <w:color w:val="2E74B5"/>
          <w:sz w:val="31"/>
          <w:szCs w:val="31"/>
        </w:rPr>
        <w:lastRenderedPageBreak/>
        <w:t xml:space="preserve">Assignments </w:t>
      </w:r>
    </w:p>
    <w:p w14:paraId="178982A9" w14:textId="77777777" w:rsidR="0034391F" w:rsidRDefault="00000000">
      <w:pPr>
        <w:widowControl w:val="0"/>
        <w:pBdr>
          <w:top w:val="nil"/>
          <w:left w:val="nil"/>
          <w:bottom w:val="nil"/>
          <w:right w:val="nil"/>
          <w:between w:val="nil"/>
        </w:pBdr>
        <w:spacing w:before="21" w:line="243" w:lineRule="auto"/>
        <w:ind w:left="19" w:hanging="6"/>
        <w:jc w:val="both"/>
        <w:rPr>
          <w:rFonts w:ascii="Calibri" w:eastAsia="Calibri" w:hAnsi="Calibri" w:cs="Calibri"/>
          <w:color w:val="000000"/>
          <w:sz w:val="24"/>
          <w:szCs w:val="24"/>
        </w:rPr>
      </w:pPr>
      <w:r>
        <w:rPr>
          <w:rFonts w:ascii="Calibri" w:eastAsia="Calibri" w:hAnsi="Calibri" w:cs="Calibri"/>
          <w:color w:val="000000"/>
          <w:sz w:val="24"/>
          <w:szCs w:val="24"/>
        </w:rPr>
        <w:t xml:space="preserve">You must complete an assignment and a quiz by the end of each learning module, sometimes  more frequently, to show your familiarity with the principles and concepts discussed in that  module. These assignments will consist of questions, exercises, lab exercises, or writings based  on the readings. </w:t>
      </w:r>
    </w:p>
    <w:p w14:paraId="116656FA" w14:textId="77777777" w:rsidR="0034391F" w:rsidRDefault="00000000">
      <w:pPr>
        <w:widowControl w:val="0"/>
        <w:pBdr>
          <w:top w:val="nil"/>
          <w:left w:val="nil"/>
          <w:bottom w:val="nil"/>
          <w:right w:val="nil"/>
          <w:between w:val="nil"/>
        </w:pBdr>
        <w:spacing w:before="8" w:line="243" w:lineRule="auto"/>
        <w:ind w:left="16" w:hanging="4"/>
        <w:jc w:val="both"/>
        <w:rPr>
          <w:rFonts w:ascii="Calibri" w:eastAsia="Calibri" w:hAnsi="Calibri" w:cs="Calibri"/>
          <w:color w:val="000000"/>
          <w:sz w:val="24"/>
          <w:szCs w:val="24"/>
        </w:rPr>
      </w:pPr>
      <w:r>
        <w:rPr>
          <w:rFonts w:ascii="Calibri" w:eastAsia="Calibri" w:hAnsi="Calibri" w:cs="Calibri"/>
          <w:color w:val="000000"/>
          <w:sz w:val="24"/>
          <w:szCs w:val="24"/>
        </w:rPr>
        <w:t xml:space="preserve">Assignments will be distributed and submitted through Blackboard Learn. There will be a </w:t>
      </w:r>
      <w:r>
        <w:rPr>
          <w:rFonts w:ascii="Calibri" w:eastAsia="Calibri" w:hAnsi="Calibri" w:cs="Calibri"/>
          <w:b/>
          <w:color w:val="000000"/>
          <w:sz w:val="24"/>
          <w:szCs w:val="24"/>
        </w:rPr>
        <w:t xml:space="preserve">strict  deadline </w:t>
      </w:r>
      <w:r>
        <w:rPr>
          <w:rFonts w:ascii="Calibri" w:eastAsia="Calibri" w:hAnsi="Calibri" w:cs="Calibri"/>
          <w:color w:val="000000"/>
          <w:sz w:val="24"/>
          <w:szCs w:val="24"/>
        </w:rPr>
        <w:t xml:space="preserve">– if you </w:t>
      </w:r>
      <w:r>
        <w:rPr>
          <w:rFonts w:ascii="Calibri" w:eastAsia="Calibri" w:hAnsi="Calibri" w:cs="Calibri"/>
          <w:b/>
          <w:color w:val="000000"/>
          <w:sz w:val="24"/>
          <w:szCs w:val="24"/>
        </w:rPr>
        <w:t xml:space="preserve">neglect to submit </w:t>
      </w:r>
      <w:r>
        <w:rPr>
          <w:rFonts w:ascii="Calibri" w:eastAsia="Calibri" w:hAnsi="Calibri" w:cs="Calibri"/>
          <w:color w:val="000000"/>
          <w:sz w:val="24"/>
          <w:szCs w:val="24"/>
        </w:rPr>
        <w:t xml:space="preserve">your assignment sheet by the time posted, </w:t>
      </w:r>
      <w:r>
        <w:rPr>
          <w:rFonts w:ascii="Calibri" w:eastAsia="Calibri" w:hAnsi="Calibri" w:cs="Calibri"/>
          <w:b/>
          <w:color w:val="000000"/>
          <w:sz w:val="24"/>
          <w:szCs w:val="24"/>
        </w:rPr>
        <w:t xml:space="preserve">you will receive  zero points </w:t>
      </w:r>
      <w:r>
        <w:rPr>
          <w:rFonts w:ascii="Calibri" w:eastAsia="Calibri" w:hAnsi="Calibri" w:cs="Calibri"/>
          <w:color w:val="000000"/>
          <w:sz w:val="24"/>
          <w:szCs w:val="24"/>
        </w:rPr>
        <w:t xml:space="preserve">on that assignment sheet. There won’t be any </w:t>
      </w:r>
      <w:r>
        <w:rPr>
          <w:rFonts w:ascii="Calibri" w:eastAsia="Calibri" w:hAnsi="Calibri" w:cs="Calibri"/>
          <w:sz w:val="24"/>
          <w:szCs w:val="24"/>
        </w:rPr>
        <w:t>make-up assignments</w:t>
      </w:r>
      <w:r>
        <w:rPr>
          <w:rFonts w:ascii="Calibri" w:eastAsia="Calibri" w:hAnsi="Calibri" w:cs="Calibri"/>
          <w:color w:val="000000"/>
          <w:sz w:val="24"/>
          <w:szCs w:val="24"/>
        </w:rPr>
        <w:t xml:space="preserve">. </w:t>
      </w:r>
    </w:p>
    <w:p w14:paraId="1E237689" w14:textId="77777777" w:rsidR="0034391F" w:rsidRDefault="00000000">
      <w:pPr>
        <w:widowControl w:val="0"/>
        <w:pBdr>
          <w:top w:val="nil"/>
          <w:left w:val="nil"/>
          <w:bottom w:val="nil"/>
          <w:right w:val="nil"/>
          <w:between w:val="nil"/>
        </w:pBdr>
        <w:spacing w:before="246" w:line="240" w:lineRule="auto"/>
        <w:ind w:left="25"/>
        <w:rPr>
          <w:rFonts w:ascii="Calibri" w:eastAsia="Calibri" w:hAnsi="Calibri" w:cs="Calibri"/>
          <w:color w:val="2E74B5"/>
          <w:sz w:val="31"/>
          <w:szCs w:val="31"/>
        </w:rPr>
      </w:pPr>
      <w:r>
        <w:rPr>
          <w:rFonts w:ascii="Calibri" w:eastAsia="Calibri" w:hAnsi="Calibri" w:cs="Calibri"/>
          <w:color w:val="2E74B5"/>
          <w:sz w:val="31"/>
          <w:szCs w:val="31"/>
        </w:rPr>
        <w:t xml:space="preserve">Class Project </w:t>
      </w:r>
    </w:p>
    <w:p w14:paraId="518724B5" w14:textId="77777777" w:rsidR="0034391F" w:rsidRDefault="00000000">
      <w:pPr>
        <w:widowControl w:val="0"/>
        <w:pBdr>
          <w:top w:val="nil"/>
          <w:left w:val="nil"/>
          <w:bottom w:val="nil"/>
          <w:right w:val="nil"/>
          <w:between w:val="nil"/>
        </w:pBdr>
        <w:spacing w:before="21" w:line="244" w:lineRule="auto"/>
        <w:ind w:left="14" w:right="6" w:hanging="2"/>
        <w:rPr>
          <w:rFonts w:ascii="Calibri" w:eastAsia="Calibri" w:hAnsi="Calibri" w:cs="Calibri"/>
          <w:color w:val="000000"/>
          <w:sz w:val="24"/>
          <w:szCs w:val="24"/>
        </w:rPr>
      </w:pPr>
      <w:r>
        <w:rPr>
          <w:rFonts w:ascii="Calibri" w:eastAsia="Calibri" w:hAnsi="Calibri" w:cs="Calibri"/>
          <w:color w:val="000000"/>
          <w:sz w:val="24"/>
          <w:szCs w:val="24"/>
        </w:rPr>
        <w:t xml:space="preserve">A class project will accompany the entire course. More information on the class project will be  given in class. </w:t>
      </w:r>
    </w:p>
    <w:p w14:paraId="489823C6" w14:textId="77777777" w:rsidR="0034391F" w:rsidRDefault="00000000">
      <w:pPr>
        <w:widowControl w:val="0"/>
        <w:pBdr>
          <w:top w:val="nil"/>
          <w:left w:val="nil"/>
          <w:bottom w:val="nil"/>
          <w:right w:val="nil"/>
          <w:between w:val="nil"/>
        </w:pBdr>
        <w:spacing w:before="245"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Exams </w:t>
      </w:r>
    </w:p>
    <w:p w14:paraId="0FA12B9D" w14:textId="77777777" w:rsidR="0034391F" w:rsidRDefault="00000000">
      <w:pPr>
        <w:widowControl w:val="0"/>
        <w:pBdr>
          <w:top w:val="nil"/>
          <w:left w:val="nil"/>
          <w:bottom w:val="nil"/>
          <w:right w:val="nil"/>
          <w:between w:val="nil"/>
        </w:pBdr>
        <w:spacing w:before="21" w:line="243" w:lineRule="auto"/>
        <w:ind w:left="26" w:right="290" w:hanging="16"/>
        <w:rPr>
          <w:rFonts w:ascii="Calibri" w:eastAsia="Calibri" w:hAnsi="Calibri" w:cs="Calibri"/>
          <w:color w:val="000000"/>
          <w:sz w:val="24"/>
          <w:szCs w:val="24"/>
        </w:rPr>
      </w:pPr>
      <w:r>
        <w:rPr>
          <w:rFonts w:ascii="Calibri" w:eastAsia="Calibri" w:hAnsi="Calibri" w:cs="Calibri"/>
          <w:color w:val="000000"/>
          <w:sz w:val="24"/>
          <w:szCs w:val="24"/>
        </w:rPr>
        <w:t>There will be no exams. Successful completion of the course will be assessed by assignments,  project, and online discussion participation.</w:t>
      </w:r>
    </w:p>
    <w:p w14:paraId="3048FB97" w14:textId="77777777" w:rsidR="0034391F" w:rsidRDefault="00000000">
      <w:pPr>
        <w:widowControl w:val="0"/>
        <w:pBdr>
          <w:top w:val="nil"/>
          <w:left w:val="nil"/>
          <w:bottom w:val="nil"/>
          <w:right w:val="nil"/>
          <w:between w:val="nil"/>
        </w:pBdr>
        <w:spacing w:before="437" w:line="240" w:lineRule="auto"/>
        <w:rPr>
          <w:rFonts w:ascii="Calibri" w:eastAsia="Calibri" w:hAnsi="Calibri" w:cs="Calibri"/>
          <w:color w:val="2E74B5"/>
          <w:sz w:val="31"/>
          <w:szCs w:val="31"/>
        </w:rPr>
      </w:pPr>
      <w:r>
        <w:rPr>
          <w:rFonts w:ascii="Calibri" w:eastAsia="Calibri" w:hAnsi="Calibri" w:cs="Calibri"/>
          <w:color w:val="2E74B5"/>
          <w:sz w:val="31"/>
          <w:szCs w:val="31"/>
        </w:rPr>
        <w:t xml:space="preserve">Learning Activities </w:t>
      </w:r>
    </w:p>
    <w:p w14:paraId="7AE89503" w14:textId="77777777" w:rsidR="0034391F" w:rsidRDefault="00000000">
      <w:pPr>
        <w:widowControl w:val="0"/>
        <w:pBdr>
          <w:top w:val="nil"/>
          <w:left w:val="nil"/>
          <w:bottom w:val="nil"/>
          <w:right w:val="nil"/>
          <w:between w:val="nil"/>
        </w:pBdr>
        <w:spacing w:before="21" w:line="240" w:lineRule="auto"/>
        <w:ind w:left="12"/>
        <w:rPr>
          <w:rFonts w:ascii="Calibri" w:eastAsia="Calibri" w:hAnsi="Calibri" w:cs="Calibri"/>
          <w:color w:val="000000"/>
          <w:sz w:val="24"/>
          <w:szCs w:val="24"/>
        </w:rPr>
      </w:pPr>
      <w:r>
        <w:rPr>
          <w:rFonts w:ascii="Calibri" w:eastAsia="Calibri" w:hAnsi="Calibri" w:cs="Calibri"/>
          <w:color w:val="000000"/>
          <w:sz w:val="24"/>
          <w:szCs w:val="24"/>
        </w:rPr>
        <w:t xml:space="preserve">ALL students enrolled in the course are required to:  </w:t>
      </w:r>
    </w:p>
    <w:p w14:paraId="47A98708" w14:textId="77777777" w:rsidR="0034391F" w:rsidRDefault="00000000">
      <w:pPr>
        <w:widowControl w:val="0"/>
        <w:numPr>
          <w:ilvl w:val="0"/>
          <w:numId w:val="7"/>
        </w:numPr>
        <w:pBdr>
          <w:top w:val="nil"/>
          <w:left w:val="nil"/>
          <w:bottom w:val="nil"/>
          <w:right w:val="nil"/>
          <w:between w:val="nil"/>
        </w:pBdr>
        <w:spacing w:before="24" w:line="240" w:lineRule="auto"/>
        <w:rPr>
          <w:color w:val="000000"/>
          <w:sz w:val="24"/>
          <w:szCs w:val="24"/>
        </w:rPr>
      </w:pPr>
      <w:r>
        <w:rPr>
          <w:rFonts w:ascii="Calibri" w:eastAsia="Calibri" w:hAnsi="Calibri" w:cs="Calibri"/>
          <w:color w:val="000000"/>
          <w:sz w:val="24"/>
          <w:szCs w:val="24"/>
        </w:rPr>
        <w:t xml:space="preserve">Complete and submit the Course Pre-Work.  </w:t>
      </w:r>
    </w:p>
    <w:p w14:paraId="4DAE09F5" w14:textId="77777777" w:rsidR="0034391F" w:rsidRDefault="00000000">
      <w:pPr>
        <w:widowControl w:val="0"/>
        <w:numPr>
          <w:ilvl w:val="0"/>
          <w:numId w:val="7"/>
        </w:numPr>
        <w:pBdr>
          <w:top w:val="nil"/>
          <w:left w:val="nil"/>
          <w:bottom w:val="nil"/>
          <w:right w:val="nil"/>
          <w:between w:val="nil"/>
        </w:pBdr>
        <w:spacing w:line="244" w:lineRule="auto"/>
        <w:ind w:right="4"/>
        <w:jc w:val="both"/>
        <w:rPr>
          <w:color w:val="000000"/>
          <w:sz w:val="24"/>
          <w:szCs w:val="24"/>
        </w:rPr>
      </w:pPr>
      <w:r>
        <w:rPr>
          <w:rFonts w:ascii="Calibri" w:eastAsia="Calibri" w:hAnsi="Calibri" w:cs="Calibri"/>
          <w:color w:val="000000"/>
          <w:sz w:val="24"/>
          <w:szCs w:val="24"/>
        </w:rPr>
        <w:t xml:space="preserve">Log into the course site at least 3 times during each module to review announcements,  download materials, and keep track of asynchronous discussions in the Discussion  Forums.  </w:t>
      </w:r>
    </w:p>
    <w:p w14:paraId="28C0E3DB" w14:textId="77777777" w:rsidR="0034391F" w:rsidRDefault="00000000">
      <w:pPr>
        <w:widowControl w:val="0"/>
        <w:numPr>
          <w:ilvl w:val="0"/>
          <w:numId w:val="7"/>
        </w:numPr>
        <w:pBdr>
          <w:top w:val="nil"/>
          <w:left w:val="nil"/>
          <w:bottom w:val="nil"/>
          <w:right w:val="nil"/>
          <w:between w:val="nil"/>
        </w:pBdr>
        <w:spacing w:line="249" w:lineRule="auto"/>
        <w:ind w:right="3"/>
        <w:rPr>
          <w:color w:val="000000"/>
          <w:sz w:val="24"/>
          <w:szCs w:val="24"/>
        </w:rPr>
      </w:pPr>
      <w:r>
        <w:rPr>
          <w:rFonts w:ascii="Calibri" w:eastAsia="Calibri" w:hAnsi="Calibri" w:cs="Calibri"/>
          <w:color w:val="000000"/>
          <w:sz w:val="24"/>
          <w:szCs w:val="24"/>
        </w:rPr>
        <w:t>Submit all assignments on time. There will be no tolerance on late submissions.</w:t>
      </w:r>
    </w:p>
    <w:p w14:paraId="0AF218F6" w14:textId="77777777" w:rsidR="0034391F" w:rsidRDefault="00000000">
      <w:pPr>
        <w:widowControl w:val="0"/>
        <w:numPr>
          <w:ilvl w:val="0"/>
          <w:numId w:val="7"/>
        </w:numPr>
        <w:pBdr>
          <w:top w:val="nil"/>
          <w:left w:val="nil"/>
          <w:bottom w:val="nil"/>
          <w:right w:val="nil"/>
          <w:between w:val="nil"/>
        </w:pBdr>
        <w:spacing w:line="249" w:lineRule="auto"/>
        <w:ind w:right="3"/>
        <w:rPr>
          <w:color w:val="000000"/>
          <w:sz w:val="24"/>
          <w:szCs w:val="24"/>
        </w:rPr>
      </w:pPr>
      <w:r>
        <w:rPr>
          <w:rFonts w:ascii="Calibri" w:eastAsia="Calibri" w:hAnsi="Calibri" w:cs="Calibri"/>
          <w:color w:val="000000"/>
          <w:sz w:val="24"/>
          <w:szCs w:val="24"/>
        </w:rPr>
        <w:t xml:space="preserve">Contribute at least 1 substantive message and 2 replies in each week's Discussion Forum  that: </w:t>
      </w:r>
    </w:p>
    <w:p w14:paraId="04B44507" w14:textId="77777777" w:rsidR="0034391F" w:rsidRDefault="00000000">
      <w:pPr>
        <w:widowControl w:val="0"/>
        <w:numPr>
          <w:ilvl w:val="1"/>
          <w:numId w:val="7"/>
        </w:numPr>
        <w:pBdr>
          <w:top w:val="nil"/>
          <w:left w:val="nil"/>
          <w:bottom w:val="nil"/>
          <w:right w:val="nil"/>
          <w:between w:val="nil"/>
        </w:pBdr>
        <w:spacing w:line="240" w:lineRule="auto"/>
        <w:rPr>
          <w:color w:val="000000"/>
          <w:sz w:val="24"/>
          <w:szCs w:val="24"/>
        </w:rPr>
      </w:pPr>
      <w:r>
        <w:rPr>
          <w:rFonts w:ascii="Calibri" w:eastAsia="Calibri" w:hAnsi="Calibri" w:cs="Calibri"/>
          <w:sz w:val="24"/>
          <w:szCs w:val="24"/>
        </w:rPr>
        <w:t>a</w:t>
      </w:r>
      <w:r>
        <w:rPr>
          <w:rFonts w:ascii="Calibri" w:eastAsia="Calibri" w:hAnsi="Calibri" w:cs="Calibri"/>
          <w:color w:val="000000"/>
          <w:sz w:val="24"/>
          <w:szCs w:val="24"/>
        </w:rPr>
        <w:t xml:space="preserve">re related to the assigned readings  </w:t>
      </w:r>
    </w:p>
    <w:p w14:paraId="12C8BEBD" w14:textId="77777777" w:rsidR="0034391F" w:rsidRDefault="00000000">
      <w:pPr>
        <w:widowControl w:val="0"/>
        <w:numPr>
          <w:ilvl w:val="1"/>
          <w:numId w:val="7"/>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compare/contrast perspectives  </w:t>
      </w:r>
    </w:p>
    <w:p w14:paraId="3A4A1E0B" w14:textId="77777777" w:rsidR="0034391F" w:rsidRDefault="00000000">
      <w:pPr>
        <w:widowControl w:val="0"/>
        <w:numPr>
          <w:ilvl w:val="1"/>
          <w:numId w:val="7"/>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support ideas with concepts, theories or examples  </w:t>
      </w:r>
    </w:p>
    <w:p w14:paraId="486F6D7A" w14:textId="77777777" w:rsidR="0034391F" w:rsidRDefault="00000000">
      <w:pPr>
        <w:widowControl w:val="0"/>
        <w:numPr>
          <w:ilvl w:val="1"/>
          <w:numId w:val="7"/>
        </w:numPr>
        <w:pBdr>
          <w:top w:val="nil"/>
          <w:left w:val="nil"/>
          <w:bottom w:val="nil"/>
          <w:right w:val="nil"/>
          <w:between w:val="nil"/>
        </w:pBdr>
        <w:spacing w:line="243" w:lineRule="auto"/>
        <w:ind w:right="9"/>
        <w:rPr>
          <w:color w:val="000000"/>
          <w:sz w:val="24"/>
          <w:szCs w:val="24"/>
        </w:rPr>
      </w:pPr>
      <w:r>
        <w:rPr>
          <w:rFonts w:ascii="Calibri" w:eastAsia="Calibri" w:hAnsi="Calibri" w:cs="Calibri"/>
          <w:color w:val="000000"/>
          <w:sz w:val="24"/>
          <w:szCs w:val="24"/>
        </w:rPr>
        <w:t xml:space="preserve">the first post is expected between Monday and Wednesday, and the two peer  responses between Wednesday and Saturday.  </w:t>
      </w:r>
    </w:p>
    <w:p w14:paraId="75C7C738" w14:textId="77777777" w:rsidR="0034391F" w:rsidRDefault="00000000">
      <w:pPr>
        <w:widowControl w:val="0"/>
        <w:numPr>
          <w:ilvl w:val="0"/>
          <w:numId w:val="7"/>
        </w:numPr>
        <w:pBdr>
          <w:top w:val="nil"/>
          <w:left w:val="nil"/>
          <w:bottom w:val="nil"/>
          <w:right w:val="nil"/>
          <w:between w:val="nil"/>
        </w:pBdr>
        <w:spacing w:line="243" w:lineRule="auto"/>
        <w:ind w:right="6"/>
        <w:rPr>
          <w:color w:val="000000"/>
          <w:sz w:val="24"/>
          <w:szCs w:val="24"/>
        </w:rPr>
      </w:pPr>
      <w:r>
        <w:rPr>
          <w:rFonts w:ascii="Calibri" w:eastAsia="Calibri" w:hAnsi="Calibri" w:cs="Calibri"/>
          <w:color w:val="000000"/>
          <w:sz w:val="24"/>
          <w:szCs w:val="24"/>
        </w:rPr>
        <w:t xml:space="preserve">Keep an online journal of thoughts and insights relating course topics to your professional  practices or interest area.  </w:t>
      </w:r>
    </w:p>
    <w:p w14:paraId="0C32B0C0" w14:textId="77777777" w:rsidR="0034391F" w:rsidRDefault="00000000">
      <w:pPr>
        <w:widowControl w:val="0"/>
        <w:pBdr>
          <w:top w:val="nil"/>
          <w:left w:val="nil"/>
          <w:bottom w:val="nil"/>
          <w:right w:val="nil"/>
          <w:between w:val="nil"/>
        </w:pBdr>
        <w:spacing w:before="301" w:line="240" w:lineRule="auto"/>
        <w:ind w:left="10"/>
        <w:rPr>
          <w:rFonts w:ascii="Calibri" w:eastAsia="Calibri" w:hAnsi="Calibri" w:cs="Calibri"/>
          <w:color w:val="000000"/>
          <w:sz w:val="24"/>
          <w:szCs w:val="24"/>
        </w:rPr>
      </w:pPr>
      <w:r>
        <w:rPr>
          <w:rFonts w:ascii="Calibri" w:eastAsia="Calibri" w:hAnsi="Calibri" w:cs="Calibri"/>
          <w:color w:val="000000"/>
          <w:sz w:val="24"/>
          <w:szCs w:val="24"/>
        </w:rPr>
        <w:t xml:space="preserve">The learning activities for this course include the following:  </w:t>
      </w:r>
    </w:p>
    <w:p w14:paraId="0FB35D8A" w14:textId="77777777" w:rsidR="0034391F" w:rsidRDefault="00000000">
      <w:pPr>
        <w:widowControl w:val="0"/>
        <w:pBdr>
          <w:top w:val="nil"/>
          <w:left w:val="nil"/>
          <w:bottom w:val="nil"/>
          <w:right w:val="nil"/>
          <w:between w:val="nil"/>
        </w:pBdr>
        <w:spacing w:before="307" w:line="244" w:lineRule="auto"/>
        <w:ind w:left="18" w:right="5" w:firstLine="1"/>
        <w:jc w:val="both"/>
        <w:rPr>
          <w:rFonts w:ascii="Calibri" w:eastAsia="Calibri" w:hAnsi="Calibri" w:cs="Calibri"/>
          <w:color w:val="000000"/>
          <w:sz w:val="24"/>
          <w:szCs w:val="24"/>
        </w:rPr>
      </w:pPr>
      <w:r>
        <w:rPr>
          <w:rFonts w:ascii="Calibri" w:eastAsia="Calibri" w:hAnsi="Calibri" w:cs="Calibri"/>
          <w:b/>
          <w:i/>
          <w:color w:val="000000"/>
          <w:sz w:val="24"/>
          <w:szCs w:val="24"/>
        </w:rPr>
        <w:t xml:space="preserve">Quizzes. </w:t>
      </w:r>
      <w:r>
        <w:rPr>
          <w:rFonts w:ascii="Calibri" w:eastAsia="Calibri" w:hAnsi="Calibri" w:cs="Calibri"/>
          <w:color w:val="000000"/>
          <w:sz w:val="24"/>
          <w:szCs w:val="24"/>
        </w:rPr>
        <w:t xml:space="preserve">You are required to attempt quizzes on a weekly basis. Quizzes will be based on the  assigned readings. Note that each quiz would only allow a limited number of attempts. The  quizzes will consist of questions/implementation based on the readings and your programming  skills which is a prerequisite for successful completion of this course.  </w:t>
      </w:r>
    </w:p>
    <w:p w14:paraId="17021BCF" w14:textId="77777777" w:rsidR="00C637A0" w:rsidRDefault="00C637A0">
      <w:pPr>
        <w:widowControl w:val="0"/>
        <w:pBdr>
          <w:top w:val="nil"/>
          <w:left w:val="nil"/>
          <w:bottom w:val="nil"/>
          <w:right w:val="nil"/>
          <w:between w:val="nil"/>
        </w:pBdr>
        <w:spacing w:before="307" w:line="244" w:lineRule="auto"/>
        <w:ind w:left="18" w:right="5" w:firstLine="1"/>
        <w:jc w:val="both"/>
        <w:rPr>
          <w:rFonts w:ascii="Calibri" w:eastAsia="Calibri" w:hAnsi="Calibri" w:cs="Calibri"/>
          <w:color w:val="000000"/>
          <w:sz w:val="24"/>
          <w:szCs w:val="24"/>
        </w:rPr>
      </w:pPr>
    </w:p>
    <w:p w14:paraId="3BEE9E03" w14:textId="77777777" w:rsidR="00C637A0" w:rsidRDefault="00C637A0">
      <w:pPr>
        <w:widowControl w:val="0"/>
        <w:pBdr>
          <w:top w:val="nil"/>
          <w:left w:val="nil"/>
          <w:bottom w:val="nil"/>
          <w:right w:val="nil"/>
          <w:between w:val="nil"/>
        </w:pBdr>
        <w:spacing w:before="307" w:line="244" w:lineRule="auto"/>
        <w:ind w:left="18" w:right="5" w:firstLine="1"/>
        <w:jc w:val="both"/>
        <w:rPr>
          <w:rFonts w:ascii="Calibri" w:eastAsia="Calibri" w:hAnsi="Calibri" w:cs="Calibri"/>
          <w:color w:val="000000"/>
          <w:sz w:val="24"/>
          <w:szCs w:val="24"/>
        </w:rPr>
      </w:pPr>
    </w:p>
    <w:p w14:paraId="6F183BEA" w14:textId="77777777" w:rsidR="0034391F" w:rsidRDefault="00000000">
      <w:pPr>
        <w:widowControl w:val="0"/>
        <w:pBdr>
          <w:top w:val="nil"/>
          <w:left w:val="nil"/>
          <w:bottom w:val="nil"/>
          <w:right w:val="nil"/>
          <w:between w:val="nil"/>
        </w:pBdr>
        <w:spacing w:before="301" w:line="243" w:lineRule="auto"/>
        <w:ind w:left="12" w:right="9" w:hanging="11"/>
        <w:rPr>
          <w:rFonts w:ascii="Calibri" w:eastAsia="Calibri" w:hAnsi="Calibri" w:cs="Calibri"/>
          <w:sz w:val="24"/>
          <w:szCs w:val="24"/>
        </w:rPr>
      </w:pPr>
      <w:r>
        <w:rPr>
          <w:rFonts w:ascii="Calibri" w:eastAsia="Calibri" w:hAnsi="Calibri" w:cs="Calibri"/>
          <w:b/>
          <w:i/>
          <w:color w:val="000000"/>
          <w:sz w:val="24"/>
          <w:szCs w:val="24"/>
        </w:rPr>
        <w:lastRenderedPageBreak/>
        <w:t xml:space="preserve">Assignments. </w:t>
      </w:r>
      <w:r>
        <w:rPr>
          <w:rFonts w:ascii="Calibri" w:eastAsia="Calibri" w:hAnsi="Calibri" w:cs="Calibri"/>
          <w:color w:val="000000"/>
          <w:sz w:val="24"/>
          <w:szCs w:val="24"/>
        </w:rPr>
        <w:t xml:space="preserve">You must complete an assignment at the end of each learning module to show  your familiarity with the principles and concepts discussed in that module. </w:t>
      </w:r>
    </w:p>
    <w:p w14:paraId="0FBF7679" w14:textId="77777777" w:rsidR="0034391F" w:rsidRDefault="00000000">
      <w:pPr>
        <w:widowControl w:val="0"/>
        <w:pBdr>
          <w:top w:val="nil"/>
          <w:left w:val="nil"/>
          <w:bottom w:val="nil"/>
          <w:right w:val="nil"/>
          <w:between w:val="nil"/>
        </w:pBdr>
        <w:spacing w:before="301" w:line="243" w:lineRule="auto"/>
        <w:ind w:left="12" w:right="9" w:hanging="11"/>
        <w:rPr>
          <w:rFonts w:ascii="Calibri" w:eastAsia="Calibri" w:hAnsi="Calibri" w:cs="Calibri"/>
          <w:color w:val="980000"/>
          <w:sz w:val="24"/>
          <w:szCs w:val="24"/>
        </w:rPr>
      </w:pPr>
      <w:r>
        <w:rPr>
          <w:rFonts w:ascii="Calibri" w:eastAsia="Calibri" w:hAnsi="Calibri" w:cs="Calibri"/>
          <w:b/>
          <w:i/>
          <w:color w:val="980000"/>
          <w:sz w:val="24"/>
          <w:szCs w:val="24"/>
        </w:rPr>
        <w:t>Peer Feedback.</w:t>
      </w:r>
      <w:r>
        <w:rPr>
          <w:rFonts w:ascii="Calibri" w:eastAsia="Calibri" w:hAnsi="Calibri" w:cs="Calibri"/>
          <w:color w:val="980000"/>
          <w:sz w:val="24"/>
          <w:szCs w:val="24"/>
        </w:rPr>
        <w:t xml:space="preserve"> You must post your solutions to assignment sheets in the discussion forums, thereby submitting it to peer review feedback. You must also provide (substantial!) comments on at least three other students to provide peer review feedback. </w:t>
      </w:r>
    </w:p>
    <w:p w14:paraId="3F30BA2D" w14:textId="77777777" w:rsidR="0034391F" w:rsidRDefault="00000000">
      <w:pPr>
        <w:widowControl w:val="0"/>
        <w:pBdr>
          <w:top w:val="nil"/>
          <w:left w:val="nil"/>
          <w:bottom w:val="nil"/>
          <w:right w:val="nil"/>
          <w:between w:val="nil"/>
        </w:pBdr>
        <w:spacing w:before="301" w:line="248" w:lineRule="auto"/>
        <w:ind w:left="15" w:right="7" w:hanging="11"/>
        <w:rPr>
          <w:rFonts w:ascii="Calibri" w:eastAsia="Calibri" w:hAnsi="Calibri" w:cs="Calibri"/>
          <w:sz w:val="24"/>
          <w:szCs w:val="24"/>
        </w:rPr>
      </w:pPr>
      <w:r>
        <w:rPr>
          <w:rFonts w:ascii="Calibri" w:eastAsia="Calibri" w:hAnsi="Calibri" w:cs="Calibri"/>
          <w:b/>
          <w:i/>
          <w:color w:val="000000"/>
          <w:sz w:val="24"/>
          <w:szCs w:val="24"/>
        </w:rPr>
        <w:t xml:space="preserve">Discussion Forum Participation. </w:t>
      </w:r>
      <w:r>
        <w:rPr>
          <w:rFonts w:ascii="Calibri" w:eastAsia="Calibri" w:hAnsi="Calibri" w:cs="Calibri"/>
          <w:color w:val="000000"/>
          <w:sz w:val="24"/>
          <w:szCs w:val="24"/>
        </w:rPr>
        <w:t>You are required to post at least 1 substantive message and 2  replies to classmates’ messages during each week's discussion forum that:</w:t>
      </w:r>
    </w:p>
    <w:p w14:paraId="4B632F5B" w14:textId="77777777" w:rsidR="0034391F" w:rsidRDefault="00000000">
      <w:pPr>
        <w:widowControl w:val="0"/>
        <w:numPr>
          <w:ilvl w:val="0"/>
          <w:numId w:val="7"/>
        </w:numPr>
        <w:pBdr>
          <w:top w:val="nil"/>
          <w:left w:val="nil"/>
          <w:bottom w:val="nil"/>
          <w:right w:val="nil"/>
          <w:between w:val="nil"/>
        </w:pBdr>
        <w:spacing w:before="24" w:line="240" w:lineRule="auto"/>
        <w:rPr>
          <w:sz w:val="24"/>
          <w:szCs w:val="24"/>
        </w:rPr>
      </w:pPr>
      <w:r>
        <w:rPr>
          <w:rFonts w:ascii="Calibri" w:eastAsia="Calibri" w:hAnsi="Calibri" w:cs="Calibri"/>
          <w:sz w:val="24"/>
          <w:szCs w:val="24"/>
        </w:rPr>
        <w:t xml:space="preserve">are related to the assigned readings  </w:t>
      </w:r>
    </w:p>
    <w:p w14:paraId="371C9C30" w14:textId="77777777" w:rsidR="0034391F" w:rsidRDefault="00000000">
      <w:pPr>
        <w:widowControl w:val="0"/>
        <w:numPr>
          <w:ilvl w:val="0"/>
          <w:numId w:val="7"/>
        </w:numPr>
        <w:pBdr>
          <w:top w:val="nil"/>
          <w:left w:val="nil"/>
          <w:bottom w:val="nil"/>
          <w:right w:val="nil"/>
          <w:between w:val="nil"/>
        </w:pBdr>
        <w:spacing w:line="240" w:lineRule="auto"/>
        <w:rPr>
          <w:sz w:val="24"/>
          <w:szCs w:val="24"/>
        </w:rPr>
      </w:pPr>
      <w:r>
        <w:rPr>
          <w:rFonts w:ascii="Calibri" w:eastAsia="Calibri" w:hAnsi="Calibri" w:cs="Calibri"/>
          <w:sz w:val="24"/>
          <w:szCs w:val="24"/>
        </w:rPr>
        <w:t xml:space="preserve">compare/contrast perspectives  </w:t>
      </w:r>
    </w:p>
    <w:p w14:paraId="5FA0A704" w14:textId="77777777" w:rsidR="0034391F" w:rsidRDefault="00000000">
      <w:pPr>
        <w:widowControl w:val="0"/>
        <w:numPr>
          <w:ilvl w:val="0"/>
          <w:numId w:val="7"/>
        </w:numPr>
        <w:pBdr>
          <w:top w:val="nil"/>
          <w:left w:val="nil"/>
          <w:bottom w:val="nil"/>
          <w:right w:val="nil"/>
          <w:between w:val="nil"/>
        </w:pBdr>
        <w:spacing w:line="240" w:lineRule="auto"/>
        <w:rPr>
          <w:sz w:val="24"/>
          <w:szCs w:val="24"/>
        </w:rPr>
      </w:pPr>
      <w:r>
        <w:rPr>
          <w:rFonts w:ascii="Calibri" w:eastAsia="Calibri" w:hAnsi="Calibri" w:cs="Calibri"/>
          <w:sz w:val="24"/>
          <w:szCs w:val="24"/>
        </w:rPr>
        <w:t xml:space="preserve">support ideas with concepts, theories, or examples  </w:t>
      </w:r>
    </w:p>
    <w:p w14:paraId="31342C88" w14:textId="4C309CF9" w:rsidR="0034391F" w:rsidRDefault="00000000">
      <w:pPr>
        <w:widowControl w:val="0"/>
        <w:pBdr>
          <w:top w:val="nil"/>
          <w:left w:val="nil"/>
          <w:bottom w:val="nil"/>
          <w:right w:val="nil"/>
          <w:between w:val="nil"/>
        </w:pBdr>
        <w:spacing w:before="15" w:line="244" w:lineRule="auto"/>
        <w:ind w:left="12" w:firstLine="16"/>
        <w:jc w:val="both"/>
        <w:rPr>
          <w:rFonts w:ascii="Calibri" w:eastAsia="Calibri" w:hAnsi="Calibri" w:cs="Calibri"/>
          <w:sz w:val="24"/>
          <w:szCs w:val="24"/>
        </w:rPr>
      </w:pPr>
      <w:r>
        <w:rPr>
          <w:rFonts w:ascii="Calibri" w:eastAsia="Calibri" w:hAnsi="Calibri" w:cs="Calibri"/>
          <w:color w:val="000000"/>
          <w:sz w:val="24"/>
          <w:szCs w:val="24"/>
        </w:rPr>
        <w:t xml:space="preserve">Keep in mind that some of the modules last longer than one week, however you are still expected  to participate as frequently as above for each week in the module. Please check your writing for  spelling and grammar. Use appropriate references and citations in assignments where required.  Please refer to the benchmarks for a good message posted under Grading Scheme for reference  on how to construct a good message posting. </w:t>
      </w:r>
      <w:r>
        <w:rPr>
          <w:rFonts w:ascii="Calibri" w:eastAsia="Calibri" w:hAnsi="Calibri" w:cs="Calibri"/>
          <w:b/>
          <w:color w:val="980000"/>
          <w:sz w:val="24"/>
          <w:szCs w:val="24"/>
        </w:rPr>
        <w:t>You must make a substantive message contribution (i.e., create a discussion thread) before you will be able to reply to someone else’s thread.</w:t>
      </w:r>
    </w:p>
    <w:p w14:paraId="399D1C59" w14:textId="77777777" w:rsidR="0034391F" w:rsidRDefault="00000000">
      <w:pPr>
        <w:widowControl w:val="0"/>
        <w:pBdr>
          <w:top w:val="nil"/>
          <w:left w:val="nil"/>
          <w:bottom w:val="nil"/>
          <w:right w:val="nil"/>
          <w:between w:val="nil"/>
        </w:pBdr>
        <w:spacing w:before="437" w:line="240" w:lineRule="auto"/>
        <w:ind w:left="24"/>
        <w:rPr>
          <w:rFonts w:ascii="Calibri" w:eastAsia="Calibri" w:hAnsi="Calibri" w:cs="Calibri"/>
          <w:color w:val="2E74B5"/>
          <w:sz w:val="31"/>
          <w:szCs w:val="31"/>
        </w:rPr>
      </w:pPr>
      <w:r>
        <w:rPr>
          <w:rFonts w:ascii="Calibri" w:eastAsia="Calibri" w:hAnsi="Calibri" w:cs="Calibri"/>
          <w:color w:val="2E74B5"/>
          <w:sz w:val="31"/>
          <w:szCs w:val="31"/>
        </w:rPr>
        <w:t xml:space="preserve">Grading </w:t>
      </w:r>
    </w:p>
    <w:p w14:paraId="5B554BFC" w14:textId="77777777" w:rsidR="0034391F" w:rsidRDefault="00000000">
      <w:pPr>
        <w:widowControl w:val="0"/>
        <w:pBdr>
          <w:top w:val="nil"/>
          <w:left w:val="nil"/>
          <w:bottom w:val="nil"/>
          <w:right w:val="nil"/>
          <w:between w:val="nil"/>
        </w:pBdr>
        <w:spacing w:before="21" w:line="240" w:lineRule="auto"/>
        <w:ind w:left="10"/>
        <w:rPr>
          <w:rFonts w:ascii="Calibri" w:eastAsia="Calibri" w:hAnsi="Calibri" w:cs="Calibri"/>
          <w:color w:val="000000"/>
          <w:sz w:val="24"/>
          <w:szCs w:val="24"/>
        </w:rPr>
      </w:pPr>
      <w:r>
        <w:rPr>
          <w:rFonts w:ascii="Calibri" w:eastAsia="Calibri" w:hAnsi="Calibri" w:cs="Calibri"/>
          <w:color w:val="000000"/>
          <w:sz w:val="24"/>
          <w:szCs w:val="24"/>
        </w:rPr>
        <w:t xml:space="preserve">The following grading scheme will be used: </w:t>
      </w:r>
    </w:p>
    <w:p w14:paraId="7250F196" w14:textId="77777777" w:rsidR="0034391F" w:rsidRDefault="0034391F">
      <w:pPr>
        <w:widowControl w:val="0"/>
        <w:pBdr>
          <w:top w:val="nil"/>
          <w:left w:val="nil"/>
          <w:bottom w:val="nil"/>
          <w:right w:val="nil"/>
          <w:between w:val="nil"/>
        </w:pBdr>
        <w:spacing w:before="21" w:line="240" w:lineRule="auto"/>
        <w:ind w:left="10"/>
        <w:rPr>
          <w:rFonts w:ascii="Calibri" w:eastAsia="Calibri" w:hAnsi="Calibri" w:cs="Calibri"/>
          <w:sz w:val="24"/>
          <w:szCs w:val="24"/>
        </w:rPr>
      </w:pPr>
    </w:p>
    <w:tbl>
      <w:tblPr>
        <w:tblStyle w:val="a"/>
        <w:tblW w:w="941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9"/>
        <w:gridCol w:w="3180"/>
        <w:gridCol w:w="2235"/>
        <w:gridCol w:w="1620"/>
      </w:tblGrid>
      <w:tr w:rsidR="0034391F" w14:paraId="0EB2F763" w14:textId="77777777">
        <w:tc>
          <w:tcPr>
            <w:tcW w:w="2379" w:type="dxa"/>
            <w:shd w:val="clear" w:color="auto" w:fill="CCCCCC"/>
            <w:tcMar>
              <w:top w:w="100" w:type="dxa"/>
              <w:left w:w="100" w:type="dxa"/>
              <w:bottom w:w="100" w:type="dxa"/>
              <w:right w:w="100" w:type="dxa"/>
            </w:tcMar>
          </w:tcPr>
          <w:p w14:paraId="26510F0A" w14:textId="77777777" w:rsidR="0034391F" w:rsidRDefault="00000000">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Learning Activity</w:t>
            </w:r>
          </w:p>
        </w:tc>
        <w:tc>
          <w:tcPr>
            <w:tcW w:w="3180" w:type="dxa"/>
            <w:shd w:val="clear" w:color="auto" w:fill="CCCCCC"/>
            <w:tcMar>
              <w:top w:w="100" w:type="dxa"/>
              <w:left w:w="100" w:type="dxa"/>
              <w:bottom w:w="100" w:type="dxa"/>
              <w:right w:w="100" w:type="dxa"/>
            </w:tcMar>
          </w:tcPr>
          <w:p w14:paraId="0EBABCBD" w14:textId="77777777" w:rsidR="0034391F" w:rsidRDefault="00000000">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Individual Score</w:t>
            </w:r>
          </w:p>
        </w:tc>
        <w:tc>
          <w:tcPr>
            <w:tcW w:w="2235" w:type="dxa"/>
            <w:shd w:val="clear" w:color="auto" w:fill="CCCCCC"/>
            <w:tcMar>
              <w:top w:w="100" w:type="dxa"/>
              <w:left w:w="100" w:type="dxa"/>
              <w:bottom w:w="100" w:type="dxa"/>
              <w:right w:w="100" w:type="dxa"/>
            </w:tcMar>
          </w:tcPr>
          <w:p w14:paraId="2CE76ACA" w14:textId="77777777" w:rsidR="0034391F" w:rsidRDefault="00000000">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Total Score</w:t>
            </w:r>
          </w:p>
        </w:tc>
        <w:tc>
          <w:tcPr>
            <w:tcW w:w="1620" w:type="dxa"/>
            <w:shd w:val="clear" w:color="auto" w:fill="CCCCCC"/>
            <w:tcMar>
              <w:top w:w="100" w:type="dxa"/>
              <w:left w:w="100" w:type="dxa"/>
              <w:bottom w:w="100" w:type="dxa"/>
              <w:right w:w="100" w:type="dxa"/>
            </w:tcMar>
          </w:tcPr>
          <w:p w14:paraId="44F88FD7" w14:textId="77777777" w:rsidR="0034391F" w:rsidRDefault="00000000">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Relative Score</w:t>
            </w:r>
          </w:p>
        </w:tc>
      </w:tr>
      <w:tr w:rsidR="0034391F" w14:paraId="125A6B47" w14:textId="77777777">
        <w:trPr>
          <w:trHeight w:val="330"/>
        </w:trPr>
        <w:tc>
          <w:tcPr>
            <w:tcW w:w="2379" w:type="dxa"/>
            <w:tcBorders>
              <w:top w:val="single" w:sz="8" w:space="0" w:color="000000"/>
            </w:tcBorders>
            <w:tcMar>
              <w:top w:w="100" w:type="dxa"/>
              <w:left w:w="100" w:type="dxa"/>
              <w:bottom w:w="100" w:type="dxa"/>
              <w:right w:w="100" w:type="dxa"/>
            </w:tcMar>
          </w:tcPr>
          <w:p w14:paraId="02C940FF"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Course Pre-Work</w:t>
            </w:r>
          </w:p>
        </w:tc>
        <w:tc>
          <w:tcPr>
            <w:tcW w:w="3180" w:type="dxa"/>
            <w:tcBorders>
              <w:top w:val="single" w:sz="8" w:space="0" w:color="000000"/>
            </w:tcBorders>
            <w:tcMar>
              <w:top w:w="100" w:type="dxa"/>
              <w:left w:w="100" w:type="dxa"/>
              <w:bottom w:w="100" w:type="dxa"/>
              <w:right w:w="100" w:type="dxa"/>
            </w:tcMar>
          </w:tcPr>
          <w:p w14:paraId="7DCF3AAB"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points</w:t>
            </w:r>
          </w:p>
        </w:tc>
        <w:tc>
          <w:tcPr>
            <w:tcW w:w="2235" w:type="dxa"/>
            <w:tcBorders>
              <w:top w:val="single" w:sz="8" w:space="0" w:color="000000"/>
            </w:tcBorders>
            <w:tcMar>
              <w:top w:w="100" w:type="dxa"/>
              <w:left w:w="100" w:type="dxa"/>
              <w:bottom w:w="100" w:type="dxa"/>
              <w:right w:w="100" w:type="dxa"/>
            </w:tcMar>
          </w:tcPr>
          <w:p w14:paraId="120AAFA2"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points</w:t>
            </w:r>
          </w:p>
        </w:tc>
        <w:tc>
          <w:tcPr>
            <w:tcW w:w="1620" w:type="dxa"/>
            <w:tcBorders>
              <w:top w:val="single" w:sz="8" w:space="0" w:color="000000"/>
            </w:tcBorders>
            <w:tcMar>
              <w:top w:w="100" w:type="dxa"/>
              <w:left w:w="100" w:type="dxa"/>
              <w:bottom w:w="100" w:type="dxa"/>
              <w:right w:w="100" w:type="dxa"/>
            </w:tcMar>
          </w:tcPr>
          <w:p w14:paraId="3F00877C"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w:t>
            </w:r>
          </w:p>
        </w:tc>
      </w:tr>
      <w:tr w:rsidR="0034391F" w14:paraId="22068967" w14:textId="77777777">
        <w:trPr>
          <w:trHeight w:val="675"/>
        </w:trPr>
        <w:tc>
          <w:tcPr>
            <w:tcW w:w="2379" w:type="dxa"/>
            <w:tcMar>
              <w:top w:w="100" w:type="dxa"/>
              <w:left w:w="100" w:type="dxa"/>
              <w:bottom w:w="100" w:type="dxa"/>
              <w:right w:w="100" w:type="dxa"/>
            </w:tcMar>
          </w:tcPr>
          <w:p w14:paraId="31D2445B"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Discussion Forum Participation</w:t>
            </w:r>
          </w:p>
        </w:tc>
        <w:tc>
          <w:tcPr>
            <w:tcW w:w="3180" w:type="dxa"/>
            <w:tcMar>
              <w:top w:w="100" w:type="dxa"/>
              <w:left w:w="100" w:type="dxa"/>
              <w:bottom w:w="100" w:type="dxa"/>
              <w:right w:w="100" w:type="dxa"/>
            </w:tcMar>
          </w:tcPr>
          <w:p w14:paraId="6A952E6C"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3 points per week</w:t>
            </w:r>
          </w:p>
        </w:tc>
        <w:tc>
          <w:tcPr>
            <w:tcW w:w="2235" w:type="dxa"/>
            <w:tcMar>
              <w:top w:w="100" w:type="dxa"/>
              <w:left w:w="100" w:type="dxa"/>
              <w:bottom w:w="100" w:type="dxa"/>
              <w:right w:w="100" w:type="dxa"/>
            </w:tcMar>
          </w:tcPr>
          <w:p w14:paraId="7822DD7E" w14:textId="77777777" w:rsidR="0034391F" w:rsidRDefault="00000000">
            <w:pPr>
              <w:widowControl w:val="0"/>
              <w:spacing w:after="240" w:line="240" w:lineRule="auto"/>
              <w:rPr>
                <w:rFonts w:ascii="Calibri" w:eastAsia="Calibri" w:hAnsi="Calibri" w:cs="Calibri"/>
                <w:sz w:val="18"/>
                <w:szCs w:val="18"/>
              </w:rPr>
            </w:pPr>
            <w:r>
              <w:rPr>
                <w:rFonts w:ascii="Calibri" w:eastAsia="Calibri" w:hAnsi="Calibri" w:cs="Calibri"/>
                <w:sz w:val="18"/>
                <w:szCs w:val="18"/>
              </w:rPr>
              <w:t>18 points</w:t>
            </w:r>
            <w:r>
              <w:rPr>
                <w:rFonts w:ascii="Calibri" w:eastAsia="Calibri" w:hAnsi="Calibri" w:cs="Calibri"/>
                <w:sz w:val="18"/>
                <w:szCs w:val="18"/>
              </w:rPr>
              <w:br/>
              <w:t>(+2 points extra credit for extraordinary contribution)</w:t>
            </w:r>
          </w:p>
        </w:tc>
        <w:tc>
          <w:tcPr>
            <w:tcW w:w="1620" w:type="dxa"/>
            <w:tcMar>
              <w:top w:w="100" w:type="dxa"/>
              <w:left w:w="100" w:type="dxa"/>
              <w:bottom w:w="100" w:type="dxa"/>
              <w:right w:w="100" w:type="dxa"/>
            </w:tcMar>
          </w:tcPr>
          <w:p w14:paraId="6C981911"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18 %</w:t>
            </w:r>
          </w:p>
        </w:tc>
      </w:tr>
      <w:tr w:rsidR="0034391F" w14:paraId="704AA0E4" w14:textId="77777777">
        <w:tc>
          <w:tcPr>
            <w:tcW w:w="2379" w:type="dxa"/>
            <w:tcMar>
              <w:top w:w="100" w:type="dxa"/>
              <w:left w:w="100" w:type="dxa"/>
              <w:bottom w:w="100" w:type="dxa"/>
              <w:right w:w="100" w:type="dxa"/>
            </w:tcMar>
          </w:tcPr>
          <w:p w14:paraId="6FD2015E"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Quizzes</w:t>
            </w:r>
          </w:p>
        </w:tc>
        <w:tc>
          <w:tcPr>
            <w:tcW w:w="3180" w:type="dxa"/>
            <w:tcMar>
              <w:top w:w="100" w:type="dxa"/>
              <w:left w:w="100" w:type="dxa"/>
              <w:bottom w:w="100" w:type="dxa"/>
              <w:right w:w="100" w:type="dxa"/>
            </w:tcMar>
          </w:tcPr>
          <w:p w14:paraId="668B61E4"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points per week</w:t>
            </w:r>
          </w:p>
        </w:tc>
        <w:tc>
          <w:tcPr>
            <w:tcW w:w="2235" w:type="dxa"/>
            <w:tcMar>
              <w:top w:w="100" w:type="dxa"/>
              <w:left w:w="100" w:type="dxa"/>
              <w:bottom w:w="100" w:type="dxa"/>
              <w:right w:w="100" w:type="dxa"/>
            </w:tcMar>
          </w:tcPr>
          <w:p w14:paraId="0C3753A7"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22 points</w:t>
            </w:r>
          </w:p>
        </w:tc>
        <w:tc>
          <w:tcPr>
            <w:tcW w:w="1620" w:type="dxa"/>
            <w:tcMar>
              <w:top w:w="100" w:type="dxa"/>
              <w:left w:w="100" w:type="dxa"/>
              <w:bottom w:w="100" w:type="dxa"/>
              <w:right w:w="100" w:type="dxa"/>
            </w:tcMar>
          </w:tcPr>
          <w:p w14:paraId="4190EFC1"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22 %</w:t>
            </w:r>
          </w:p>
        </w:tc>
      </w:tr>
      <w:tr w:rsidR="0034391F" w14:paraId="6D34DCDE" w14:textId="77777777">
        <w:trPr>
          <w:trHeight w:val="690"/>
        </w:trPr>
        <w:tc>
          <w:tcPr>
            <w:tcW w:w="2379" w:type="dxa"/>
            <w:tcMar>
              <w:top w:w="100" w:type="dxa"/>
              <w:left w:w="100" w:type="dxa"/>
              <w:bottom w:w="100" w:type="dxa"/>
              <w:right w:w="100" w:type="dxa"/>
            </w:tcMar>
          </w:tcPr>
          <w:p w14:paraId="7A0B4C9A"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Assignments &amp; Peer Feedback</w:t>
            </w:r>
          </w:p>
        </w:tc>
        <w:tc>
          <w:tcPr>
            <w:tcW w:w="3180" w:type="dxa"/>
            <w:tcMar>
              <w:top w:w="100" w:type="dxa"/>
              <w:left w:w="100" w:type="dxa"/>
              <w:bottom w:w="100" w:type="dxa"/>
              <w:right w:w="100" w:type="dxa"/>
            </w:tcMar>
          </w:tcPr>
          <w:p w14:paraId="1E86A0DD"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5 points per week</w:t>
            </w:r>
            <w:r>
              <w:rPr>
                <w:rFonts w:ascii="Calibri" w:eastAsia="Calibri" w:hAnsi="Calibri" w:cs="Calibri"/>
                <w:sz w:val="18"/>
                <w:szCs w:val="18"/>
              </w:rPr>
              <w:br/>
            </w:r>
            <w:r>
              <w:rPr>
                <w:rFonts w:ascii="Calibri" w:eastAsia="Calibri" w:hAnsi="Calibri" w:cs="Calibri"/>
                <w:color w:val="980000"/>
                <w:sz w:val="18"/>
                <w:szCs w:val="18"/>
              </w:rPr>
              <w:t>(2 points for completion and posting,</w:t>
            </w:r>
            <w:r>
              <w:rPr>
                <w:rFonts w:ascii="Calibri" w:eastAsia="Calibri" w:hAnsi="Calibri" w:cs="Calibri"/>
                <w:color w:val="980000"/>
                <w:sz w:val="18"/>
                <w:szCs w:val="18"/>
              </w:rPr>
              <w:br/>
              <w:t xml:space="preserve"> 3 points for providing  feedback)</w:t>
            </w:r>
            <w:r>
              <w:rPr>
                <w:rFonts w:ascii="Calibri" w:eastAsia="Calibri" w:hAnsi="Calibri" w:cs="Calibri"/>
                <w:sz w:val="18"/>
                <w:szCs w:val="18"/>
              </w:rPr>
              <w:br/>
            </w:r>
          </w:p>
        </w:tc>
        <w:tc>
          <w:tcPr>
            <w:tcW w:w="2235" w:type="dxa"/>
            <w:tcMar>
              <w:top w:w="100" w:type="dxa"/>
              <w:left w:w="100" w:type="dxa"/>
              <w:bottom w:w="100" w:type="dxa"/>
              <w:right w:w="100" w:type="dxa"/>
            </w:tcMar>
          </w:tcPr>
          <w:p w14:paraId="2DD60DEF"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20 points</w:t>
            </w:r>
          </w:p>
        </w:tc>
        <w:tc>
          <w:tcPr>
            <w:tcW w:w="1620" w:type="dxa"/>
            <w:tcMar>
              <w:top w:w="100" w:type="dxa"/>
              <w:left w:w="100" w:type="dxa"/>
              <w:bottom w:w="100" w:type="dxa"/>
              <w:right w:w="100" w:type="dxa"/>
            </w:tcMar>
          </w:tcPr>
          <w:p w14:paraId="07E166E4"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20 %</w:t>
            </w:r>
          </w:p>
        </w:tc>
      </w:tr>
      <w:tr w:rsidR="0034391F" w14:paraId="7D9E2A7C" w14:textId="77777777">
        <w:tc>
          <w:tcPr>
            <w:tcW w:w="2379" w:type="dxa"/>
            <w:tcMar>
              <w:top w:w="100" w:type="dxa"/>
              <w:left w:w="100" w:type="dxa"/>
              <w:bottom w:w="100" w:type="dxa"/>
              <w:right w:w="100" w:type="dxa"/>
            </w:tcMar>
          </w:tcPr>
          <w:p w14:paraId="200A18A7"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Final Project Report</w:t>
            </w:r>
          </w:p>
        </w:tc>
        <w:tc>
          <w:tcPr>
            <w:tcW w:w="3180" w:type="dxa"/>
            <w:tcMar>
              <w:top w:w="100" w:type="dxa"/>
              <w:left w:w="100" w:type="dxa"/>
              <w:bottom w:w="100" w:type="dxa"/>
              <w:right w:w="100" w:type="dxa"/>
            </w:tcMar>
          </w:tcPr>
          <w:p w14:paraId="3E6076A4"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18 points</w:t>
            </w:r>
          </w:p>
        </w:tc>
        <w:tc>
          <w:tcPr>
            <w:tcW w:w="2235" w:type="dxa"/>
            <w:tcMar>
              <w:top w:w="100" w:type="dxa"/>
              <w:left w:w="100" w:type="dxa"/>
              <w:bottom w:w="100" w:type="dxa"/>
              <w:right w:w="100" w:type="dxa"/>
            </w:tcMar>
          </w:tcPr>
          <w:p w14:paraId="15B43F5B"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22 points</w:t>
            </w:r>
          </w:p>
        </w:tc>
        <w:tc>
          <w:tcPr>
            <w:tcW w:w="1620" w:type="dxa"/>
            <w:tcMar>
              <w:top w:w="100" w:type="dxa"/>
              <w:left w:w="100" w:type="dxa"/>
              <w:bottom w:w="100" w:type="dxa"/>
              <w:right w:w="100" w:type="dxa"/>
            </w:tcMar>
          </w:tcPr>
          <w:p w14:paraId="3EEF4E5D"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22 %</w:t>
            </w:r>
          </w:p>
        </w:tc>
      </w:tr>
      <w:tr w:rsidR="0034391F" w14:paraId="6BF0F1C4" w14:textId="77777777">
        <w:tc>
          <w:tcPr>
            <w:tcW w:w="2379" w:type="dxa"/>
            <w:tcMar>
              <w:top w:w="100" w:type="dxa"/>
              <w:left w:w="100" w:type="dxa"/>
              <w:bottom w:w="100" w:type="dxa"/>
              <w:right w:w="100" w:type="dxa"/>
            </w:tcMar>
          </w:tcPr>
          <w:p w14:paraId="37D0DC0C"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Presentations &amp; Style</w:t>
            </w:r>
          </w:p>
        </w:tc>
        <w:tc>
          <w:tcPr>
            <w:tcW w:w="3180" w:type="dxa"/>
            <w:tcMar>
              <w:top w:w="100" w:type="dxa"/>
              <w:left w:w="100" w:type="dxa"/>
              <w:bottom w:w="100" w:type="dxa"/>
              <w:right w:w="100" w:type="dxa"/>
            </w:tcMar>
          </w:tcPr>
          <w:p w14:paraId="62967BB8"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10 points</w:t>
            </w:r>
          </w:p>
        </w:tc>
        <w:tc>
          <w:tcPr>
            <w:tcW w:w="2235" w:type="dxa"/>
            <w:tcMar>
              <w:top w:w="100" w:type="dxa"/>
              <w:left w:w="100" w:type="dxa"/>
              <w:bottom w:w="100" w:type="dxa"/>
              <w:right w:w="100" w:type="dxa"/>
            </w:tcMar>
          </w:tcPr>
          <w:p w14:paraId="421526FF"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10 points</w:t>
            </w:r>
          </w:p>
        </w:tc>
        <w:tc>
          <w:tcPr>
            <w:tcW w:w="1620" w:type="dxa"/>
            <w:tcMar>
              <w:top w:w="100" w:type="dxa"/>
              <w:left w:w="100" w:type="dxa"/>
              <w:bottom w:w="100" w:type="dxa"/>
              <w:right w:w="100" w:type="dxa"/>
            </w:tcMar>
          </w:tcPr>
          <w:p w14:paraId="4085E6B8"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10 %</w:t>
            </w:r>
          </w:p>
        </w:tc>
      </w:tr>
      <w:tr w:rsidR="0034391F" w14:paraId="7141C36D" w14:textId="77777777">
        <w:tc>
          <w:tcPr>
            <w:tcW w:w="2379" w:type="dxa"/>
            <w:tcMar>
              <w:top w:w="100" w:type="dxa"/>
              <w:left w:w="100" w:type="dxa"/>
              <w:bottom w:w="100" w:type="dxa"/>
              <w:right w:w="100" w:type="dxa"/>
            </w:tcMar>
          </w:tcPr>
          <w:p w14:paraId="1577CCA4"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Course End Work</w:t>
            </w:r>
          </w:p>
        </w:tc>
        <w:tc>
          <w:tcPr>
            <w:tcW w:w="3180" w:type="dxa"/>
            <w:tcBorders>
              <w:bottom w:val="single" w:sz="12" w:space="0" w:color="000000"/>
            </w:tcBorders>
            <w:tcMar>
              <w:top w:w="100" w:type="dxa"/>
              <w:left w:w="100" w:type="dxa"/>
              <w:bottom w:w="100" w:type="dxa"/>
              <w:right w:w="100" w:type="dxa"/>
            </w:tcMar>
          </w:tcPr>
          <w:p w14:paraId="2FF25A5D"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points</w:t>
            </w:r>
          </w:p>
        </w:tc>
        <w:tc>
          <w:tcPr>
            <w:tcW w:w="2235" w:type="dxa"/>
            <w:tcBorders>
              <w:bottom w:val="single" w:sz="12" w:space="0" w:color="000000"/>
            </w:tcBorders>
            <w:tcMar>
              <w:top w:w="100" w:type="dxa"/>
              <w:left w:w="100" w:type="dxa"/>
              <w:bottom w:w="100" w:type="dxa"/>
              <w:right w:w="100" w:type="dxa"/>
            </w:tcMar>
          </w:tcPr>
          <w:p w14:paraId="7F8170C2"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points</w:t>
            </w:r>
          </w:p>
        </w:tc>
        <w:tc>
          <w:tcPr>
            <w:tcW w:w="1620" w:type="dxa"/>
            <w:tcBorders>
              <w:bottom w:val="single" w:sz="12" w:space="0" w:color="000000"/>
            </w:tcBorders>
            <w:tcMar>
              <w:top w:w="100" w:type="dxa"/>
              <w:left w:w="100" w:type="dxa"/>
              <w:bottom w:w="100" w:type="dxa"/>
              <w:right w:w="100" w:type="dxa"/>
            </w:tcMar>
          </w:tcPr>
          <w:p w14:paraId="23CFAD8D" w14:textId="77777777" w:rsidR="0034391F" w:rsidRDefault="00000000">
            <w:pPr>
              <w:widowControl w:val="0"/>
              <w:spacing w:line="240" w:lineRule="auto"/>
              <w:rPr>
                <w:rFonts w:ascii="Calibri" w:eastAsia="Calibri" w:hAnsi="Calibri" w:cs="Calibri"/>
                <w:sz w:val="18"/>
                <w:szCs w:val="18"/>
              </w:rPr>
            </w:pPr>
            <w:r>
              <w:rPr>
                <w:rFonts w:ascii="Calibri" w:eastAsia="Calibri" w:hAnsi="Calibri" w:cs="Calibri"/>
                <w:sz w:val="18"/>
                <w:szCs w:val="18"/>
              </w:rPr>
              <w:t>4 %</w:t>
            </w:r>
          </w:p>
        </w:tc>
      </w:tr>
      <w:tr w:rsidR="0034391F" w14:paraId="7CAD7AE2" w14:textId="77777777">
        <w:tc>
          <w:tcPr>
            <w:tcW w:w="2379" w:type="dxa"/>
            <w:shd w:val="clear" w:color="auto" w:fill="auto"/>
            <w:tcMar>
              <w:top w:w="100" w:type="dxa"/>
              <w:left w:w="100" w:type="dxa"/>
              <w:bottom w:w="100" w:type="dxa"/>
              <w:right w:w="100" w:type="dxa"/>
            </w:tcMar>
          </w:tcPr>
          <w:p w14:paraId="02F31833" w14:textId="77777777" w:rsidR="0034391F" w:rsidRDefault="0034391F">
            <w:pPr>
              <w:widowControl w:val="0"/>
              <w:pBdr>
                <w:top w:val="nil"/>
                <w:left w:val="nil"/>
                <w:bottom w:val="nil"/>
                <w:right w:val="nil"/>
                <w:between w:val="nil"/>
              </w:pBdr>
              <w:spacing w:line="240" w:lineRule="auto"/>
              <w:rPr>
                <w:rFonts w:ascii="Calibri" w:eastAsia="Calibri" w:hAnsi="Calibri" w:cs="Calibri"/>
                <w:sz w:val="24"/>
                <w:szCs w:val="24"/>
              </w:rPr>
            </w:pPr>
          </w:p>
        </w:tc>
        <w:tc>
          <w:tcPr>
            <w:tcW w:w="3180" w:type="dxa"/>
            <w:tcMar>
              <w:top w:w="100" w:type="dxa"/>
              <w:left w:w="100" w:type="dxa"/>
              <w:bottom w:w="100" w:type="dxa"/>
              <w:right w:w="100" w:type="dxa"/>
            </w:tcMar>
          </w:tcPr>
          <w:p w14:paraId="42F409B6" w14:textId="77777777" w:rsidR="0034391F" w:rsidRDefault="00000000">
            <w:pPr>
              <w:widowControl w:val="0"/>
              <w:spacing w:line="240" w:lineRule="auto"/>
              <w:jc w:val="right"/>
              <w:rPr>
                <w:rFonts w:ascii="Calibri" w:eastAsia="Calibri" w:hAnsi="Calibri" w:cs="Calibri"/>
                <w:b/>
                <w:sz w:val="18"/>
                <w:szCs w:val="18"/>
              </w:rPr>
            </w:pPr>
            <w:r>
              <w:rPr>
                <w:rFonts w:ascii="Calibri" w:eastAsia="Calibri" w:hAnsi="Calibri" w:cs="Calibri"/>
                <w:b/>
                <w:sz w:val="18"/>
                <w:szCs w:val="18"/>
              </w:rPr>
              <w:t>TOTAL</w:t>
            </w:r>
          </w:p>
        </w:tc>
        <w:tc>
          <w:tcPr>
            <w:tcW w:w="2235" w:type="dxa"/>
            <w:tcMar>
              <w:top w:w="100" w:type="dxa"/>
              <w:left w:w="100" w:type="dxa"/>
              <w:bottom w:w="100" w:type="dxa"/>
              <w:right w:w="100" w:type="dxa"/>
            </w:tcMar>
          </w:tcPr>
          <w:p w14:paraId="272552E7" w14:textId="77777777" w:rsidR="0034391F" w:rsidRDefault="00000000">
            <w:pPr>
              <w:widowControl w:val="0"/>
              <w:spacing w:line="240" w:lineRule="auto"/>
              <w:rPr>
                <w:rFonts w:ascii="Calibri" w:eastAsia="Calibri" w:hAnsi="Calibri" w:cs="Calibri"/>
                <w:b/>
                <w:sz w:val="18"/>
                <w:szCs w:val="18"/>
              </w:rPr>
            </w:pPr>
            <w:r>
              <w:rPr>
                <w:rFonts w:ascii="Calibri" w:eastAsia="Calibri" w:hAnsi="Calibri" w:cs="Calibri"/>
                <w:b/>
                <w:sz w:val="18"/>
                <w:szCs w:val="18"/>
              </w:rPr>
              <w:t>100 points</w:t>
            </w:r>
          </w:p>
        </w:tc>
        <w:tc>
          <w:tcPr>
            <w:tcW w:w="1620" w:type="dxa"/>
            <w:tcMar>
              <w:top w:w="100" w:type="dxa"/>
              <w:left w:w="100" w:type="dxa"/>
              <w:bottom w:w="100" w:type="dxa"/>
              <w:right w:w="100" w:type="dxa"/>
            </w:tcMar>
          </w:tcPr>
          <w:p w14:paraId="5DEA32D8" w14:textId="77777777" w:rsidR="0034391F" w:rsidRDefault="00000000">
            <w:pPr>
              <w:widowControl w:val="0"/>
              <w:spacing w:line="240" w:lineRule="auto"/>
              <w:rPr>
                <w:rFonts w:ascii="Calibri" w:eastAsia="Calibri" w:hAnsi="Calibri" w:cs="Calibri"/>
                <w:b/>
                <w:sz w:val="18"/>
                <w:szCs w:val="18"/>
              </w:rPr>
            </w:pPr>
            <w:r>
              <w:rPr>
                <w:rFonts w:ascii="Calibri" w:eastAsia="Calibri" w:hAnsi="Calibri" w:cs="Calibri"/>
                <w:b/>
                <w:sz w:val="18"/>
                <w:szCs w:val="18"/>
              </w:rPr>
              <w:t>100 %</w:t>
            </w:r>
          </w:p>
        </w:tc>
      </w:tr>
    </w:tbl>
    <w:p w14:paraId="0B258DC8" w14:textId="77777777" w:rsidR="00C637A0" w:rsidRDefault="00C637A0">
      <w:pPr>
        <w:widowControl w:val="0"/>
        <w:pBdr>
          <w:top w:val="nil"/>
          <w:left w:val="nil"/>
          <w:bottom w:val="nil"/>
          <w:right w:val="nil"/>
          <w:between w:val="nil"/>
        </w:pBdr>
        <w:spacing w:before="299" w:line="243" w:lineRule="auto"/>
        <w:ind w:left="120" w:right="824" w:hanging="91"/>
        <w:rPr>
          <w:rFonts w:ascii="Calibri" w:eastAsia="Calibri" w:hAnsi="Calibri" w:cs="Calibri"/>
          <w:color w:val="000000"/>
          <w:sz w:val="24"/>
          <w:szCs w:val="24"/>
        </w:rPr>
      </w:pPr>
    </w:p>
    <w:p w14:paraId="265017F4" w14:textId="0002EC08" w:rsidR="0034391F" w:rsidRDefault="00000000">
      <w:pPr>
        <w:widowControl w:val="0"/>
        <w:pBdr>
          <w:top w:val="nil"/>
          <w:left w:val="nil"/>
          <w:bottom w:val="nil"/>
          <w:right w:val="nil"/>
          <w:between w:val="nil"/>
        </w:pBdr>
        <w:spacing w:before="299" w:line="243" w:lineRule="auto"/>
        <w:ind w:left="120" w:right="824" w:hanging="91"/>
        <w:rPr>
          <w:rFonts w:ascii="Calibri" w:eastAsia="Calibri" w:hAnsi="Calibri" w:cs="Calibri"/>
          <w:color w:val="000000"/>
          <w:sz w:val="24"/>
          <w:szCs w:val="24"/>
        </w:rPr>
      </w:pPr>
      <w:r>
        <w:rPr>
          <w:rFonts w:ascii="Calibri" w:eastAsia="Calibri" w:hAnsi="Calibri" w:cs="Calibri"/>
          <w:color w:val="000000"/>
          <w:sz w:val="24"/>
          <w:szCs w:val="24"/>
        </w:rPr>
        <w:lastRenderedPageBreak/>
        <w:t xml:space="preserve">Final Grades will be determined using the following scale and honoring +/- designations: </w:t>
      </w:r>
      <w:r>
        <w:rPr>
          <w:rFonts w:ascii="Calibri" w:eastAsia="Calibri" w:hAnsi="Calibri" w:cs="Calibri"/>
          <w:sz w:val="24"/>
          <w:szCs w:val="24"/>
        </w:rPr>
        <w:t xml:space="preserve">  </w:t>
      </w:r>
      <w:r>
        <w:rPr>
          <w:rFonts w:ascii="Calibri" w:eastAsia="Calibri" w:hAnsi="Calibri" w:cs="Calibri"/>
          <w:sz w:val="24"/>
          <w:szCs w:val="24"/>
        </w:rPr>
        <w:tab/>
      </w:r>
      <w:r>
        <w:rPr>
          <w:rFonts w:ascii="Calibri" w:eastAsia="Calibri" w:hAnsi="Calibri" w:cs="Calibri"/>
          <w:color w:val="000000"/>
          <w:sz w:val="24"/>
          <w:szCs w:val="24"/>
        </w:rPr>
        <w:t xml:space="preserve">A &gt; 90%  </w:t>
      </w:r>
    </w:p>
    <w:p w14:paraId="69B3BC30" w14:textId="77777777" w:rsidR="0034391F" w:rsidRDefault="00000000">
      <w:pPr>
        <w:widowControl w:val="0"/>
        <w:pBdr>
          <w:top w:val="nil"/>
          <w:left w:val="nil"/>
          <w:bottom w:val="nil"/>
          <w:right w:val="nil"/>
          <w:between w:val="nil"/>
        </w:pBdr>
        <w:spacing w:before="8" w:line="240" w:lineRule="auto"/>
        <w:ind w:left="1576" w:firstLine="583"/>
        <w:rPr>
          <w:rFonts w:ascii="Calibri" w:eastAsia="Calibri" w:hAnsi="Calibri" w:cs="Calibri"/>
          <w:color w:val="000000"/>
          <w:sz w:val="24"/>
          <w:szCs w:val="24"/>
        </w:rPr>
      </w:pPr>
      <w:r>
        <w:rPr>
          <w:rFonts w:ascii="Calibri" w:eastAsia="Calibri" w:hAnsi="Calibri" w:cs="Calibri"/>
          <w:color w:val="000000"/>
          <w:sz w:val="24"/>
          <w:szCs w:val="24"/>
        </w:rPr>
        <w:t xml:space="preserve">B &gt; 80% </w:t>
      </w:r>
      <w:r>
        <w:rPr>
          <w:rFonts w:ascii="Calibri" w:eastAsia="Calibri" w:hAnsi="Calibri" w:cs="Calibri"/>
          <w:sz w:val="24"/>
          <w:szCs w:val="24"/>
        </w:rPr>
        <w:tab/>
      </w:r>
      <w:r>
        <w:rPr>
          <w:rFonts w:ascii="Calibri" w:eastAsia="Calibri" w:hAnsi="Calibri" w:cs="Calibri"/>
          <w:sz w:val="24"/>
          <w:szCs w:val="24"/>
        </w:rPr>
        <w:tab/>
        <w:t>D &gt; 60%</w:t>
      </w:r>
    </w:p>
    <w:p w14:paraId="2F476165" w14:textId="77777777" w:rsidR="0034391F" w:rsidRDefault="00000000">
      <w:pPr>
        <w:widowControl w:val="0"/>
        <w:pBdr>
          <w:top w:val="nil"/>
          <w:left w:val="nil"/>
          <w:bottom w:val="nil"/>
          <w:right w:val="nil"/>
          <w:between w:val="nil"/>
        </w:pBdr>
        <w:spacing w:before="12" w:line="240" w:lineRule="auto"/>
        <w:ind w:left="1567" w:firstLine="592"/>
        <w:rPr>
          <w:rFonts w:ascii="Calibri" w:eastAsia="Calibri" w:hAnsi="Calibri" w:cs="Calibri"/>
          <w:color w:val="000000"/>
          <w:sz w:val="24"/>
          <w:szCs w:val="24"/>
        </w:rPr>
      </w:pPr>
      <w:r>
        <w:rPr>
          <w:rFonts w:ascii="Calibri" w:eastAsia="Calibri" w:hAnsi="Calibri" w:cs="Calibri"/>
          <w:color w:val="000000"/>
          <w:sz w:val="24"/>
          <w:szCs w:val="24"/>
        </w:rPr>
        <w:t xml:space="preserve">C &gt; 70% </w:t>
      </w:r>
      <w:r>
        <w:rPr>
          <w:rFonts w:ascii="Calibri" w:eastAsia="Calibri" w:hAnsi="Calibri" w:cs="Calibri"/>
          <w:sz w:val="24"/>
          <w:szCs w:val="24"/>
        </w:rPr>
        <w:tab/>
      </w:r>
      <w:r>
        <w:rPr>
          <w:rFonts w:ascii="Calibri" w:eastAsia="Calibri" w:hAnsi="Calibri" w:cs="Calibri"/>
          <w:sz w:val="24"/>
          <w:szCs w:val="24"/>
        </w:rPr>
        <w:tab/>
        <w:t xml:space="preserve">E &lt; 60% </w:t>
      </w:r>
    </w:p>
    <w:p w14:paraId="60701F01" w14:textId="77777777" w:rsidR="0034391F" w:rsidRDefault="00000000">
      <w:pPr>
        <w:widowControl w:val="0"/>
        <w:pBdr>
          <w:top w:val="nil"/>
          <w:left w:val="nil"/>
          <w:bottom w:val="nil"/>
          <w:right w:val="nil"/>
          <w:between w:val="nil"/>
        </w:pBdr>
        <w:spacing w:before="250"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Learning Activities Requirements </w:t>
      </w:r>
    </w:p>
    <w:p w14:paraId="486255DC" w14:textId="77777777" w:rsidR="0034391F" w:rsidRDefault="00000000">
      <w:pPr>
        <w:widowControl w:val="0"/>
        <w:pBdr>
          <w:top w:val="nil"/>
          <w:left w:val="nil"/>
          <w:bottom w:val="nil"/>
          <w:right w:val="nil"/>
          <w:between w:val="nil"/>
        </w:pBdr>
        <w:spacing w:before="21" w:line="240" w:lineRule="auto"/>
        <w:ind w:left="19"/>
        <w:rPr>
          <w:rFonts w:ascii="Calibri" w:eastAsia="Calibri" w:hAnsi="Calibri" w:cs="Calibri"/>
          <w:color w:val="000000"/>
          <w:sz w:val="24"/>
          <w:szCs w:val="24"/>
        </w:rPr>
      </w:pPr>
      <w:r>
        <w:rPr>
          <w:rFonts w:ascii="Calibri" w:eastAsia="Calibri" w:hAnsi="Calibri" w:cs="Calibri"/>
          <w:b/>
          <w:i/>
          <w:color w:val="000000"/>
          <w:sz w:val="24"/>
          <w:szCs w:val="24"/>
        </w:rPr>
        <w:t xml:space="preserve">Course Pre-Work. </w:t>
      </w:r>
      <w:r>
        <w:rPr>
          <w:rFonts w:ascii="Calibri" w:eastAsia="Calibri" w:hAnsi="Calibri" w:cs="Calibri"/>
          <w:color w:val="000000"/>
          <w:sz w:val="24"/>
          <w:szCs w:val="24"/>
        </w:rPr>
        <w:t xml:space="preserve">You will be required to:  </w:t>
      </w:r>
    </w:p>
    <w:p w14:paraId="7F84B35B" w14:textId="77777777" w:rsidR="0034391F" w:rsidRDefault="00000000">
      <w:pPr>
        <w:widowControl w:val="0"/>
        <w:numPr>
          <w:ilvl w:val="0"/>
          <w:numId w:val="1"/>
        </w:numPr>
        <w:pBdr>
          <w:top w:val="nil"/>
          <w:left w:val="nil"/>
          <w:bottom w:val="nil"/>
          <w:right w:val="nil"/>
          <w:between w:val="nil"/>
        </w:pBdr>
        <w:spacing w:before="24" w:line="240" w:lineRule="auto"/>
        <w:rPr>
          <w:color w:val="000000"/>
          <w:sz w:val="24"/>
          <w:szCs w:val="24"/>
        </w:rPr>
      </w:pPr>
      <w:r>
        <w:rPr>
          <w:rFonts w:ascii="Calibri" w:eastAsia="Calibri" w:hAnsi="Calibri" w:cs="Calibri"/>
          <w:color w:val="000000"/>
          <w:sz w:val="24"/>
          <w:szCs w:val="24"/>
        </w:rPr>
        <w:t xml:space="preserve">Complete the intellectual integrity quiz online.  </w:t>
      </w:r>
    </w:p>
    <w:p w14:paraId="20E1B37B" w14:textId="77777777" w:rsidR="0034391F" w:rsidRDefault="00000000">
      <w:pPr>
        <w:widowControl w:val="0"/>
        <w:numPr>
          <w:ilvl w:val="0"/>
          <w:numId w:val="1"/>
        </w:numPr>
        <w:pBdr>
          <w:top w:val="nil"/>
          <w:left w:val="nil"/>
          <w:bottom w:val="nil"/>
          <w:right w:val="nil"/>
          <w:between w:val="nil"/>
        </w:pBdr>
        <w:spacing w:line="245" w:lineRule="auto"/>
        <w:ind w:right="5"/>
        <w:rPr>
          <w:color w:val="000000"/>
          <w:sz w:val="24"/>
          <w:szCs w:val="24"/>
        </w:rPr>
      </w:pPr>
      <w:r>
        <w:rPr>
          <w:rFonts w:ascii="Calibri" w:eastAsia="Calibri" w:hAnsi="Calibri" w:cs="Calibri"/>
          <w:color w:val="000000"/>
          <w:sz w:val="24"/>
          <w:szCs w:val="24"/>
        </w:rPr>
        <w:t xml:space="preserve">Complete a pre-course survey regarding your technical skills, study skills, work  environment, and expectations for this course.  </w:t>
      </w:r>
    </w:p>
    <w:p w14:paraId="0DAF2E42" w14:textId="77777777" w:rsidR="0034391F" w:rsidRDefault="00000000">
      <w:pPr>
        <w:widowControl w:val="0"/>
        <w:numPr>
          <w:ilvl w:val="0"/>
          <w:numId w:val="1"/>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Submit a practice assignment.  </w:t>
      </w:r>
    </w:p>
    <w:p w14:paraId="148E52C6" w14:textId="77777777" w:rsidR="0034391F" w:rsidRDefault="00000000">
      <w:pPr>
        <w:widowControl w:val="0"/>
        <w:numPr>
          <w:ilvl w:val="0"/>
          <w:numId w:val="1"/>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Present yourself in the discussion forum for this week. </w:t>
      </w:r>
    </w:p>
    <w:p w14:paraId="330A43A2" w14:textId="77777777" w:rsidR="0034391F" w:rsidRDefault="0034391F">
      <w:pPr>
        <w:widowControl w:val="0"/>
        <w:pBdr>
          <w:top w:val="nil"/>
          <w:left w:val="nil"/>
          <w:bottom w:val="nil"/>
          <w:right w:val="nil"/>
          <w:between w:val="nil"/>
        </w:pBdr>
        <w:spacing w:before="24" w:line="240" w:lineRule="auto"/>
        <w:rPr>
          <w:rFonts w:ascii="Calibri" w:eastAsia="Calibri" w:hAnsi="Calibri" w:cs="Calibri"/>
          <w:sz w:val="24"/>
          <w:szCs w:val="24"/>
        </w:rPr>
      </w:pPr>
    </w:p>
    <w:p w14:paraId="2BD15F31" w14:textId="77777777" w:rsidR="0034391F" w:rsidRDefault="00000000">
      <w:pPr>
        <w:widowControl w:val="0"/>
        <w:pBdr>
          <w:top w:val="nil"/>
          <w:left w:val="nil"/>
          <w:bottom w:val="nil"/>
          <w:right w:val="nil"/>
          <w:between w:val="nil"/>
        </w:pBdr>
        <w:spacing w:before="15" w:line="243" w:lineRule="auto"/>
        <w:ind w:left="14" w:right="5"/>
        <w:jc w:val="both"/>
        <w:rPr>
          <w:rFonts w:ascii="Calibri" w:eastAsia="Calibri" w:hAnsi="Calibri" w:cs="Calibri"/>
          <w:color w:val="000000"/>
          <w:sz w:val="24"/>
          <w:szCs w:val="24"/>
        </w:rPr>
      </w:pPr>
      <w:r>
        <w:rPr>
          <w:rFonts w:ascii="Calibri" w:eastAsia="Calibri" w:hAnsi="Calibri" w:cs="Calibri"/>
          <w:b/>
          <w:i/>
          <w:color w:val="000000"/>
          <w:sz w:val="24"/>
          <w:szCs w:val="24"/>
        </w:rPr>
        <w:t xml:space="preserve">Discussion Forum Participation. </w:t>
      </w:r>
      <w:r>
        <w:rPr>
          <w:rFonts w:ascii="Calibri" w:eastAsia="Calibri" w:hAnsi="Calibri" w:cs="Calibri"/>
          <w:color w:val="000000"/>
          <w:sz w:val="24"/>
          <w:szCs w:val="24"/>
        </w:rPr>
        <w:t>The online learning experience depends on active participation and high-quali</w:t>
      </w:r>
      <w:r>
        <w:rPr>
          <w:rFonts w:ascii="Calibri" w:eastAsia="Calibri" w:hAnsi="Calibri" w:cs="Calibri"/>
          <w:sz w:val="24"/>
          <w:szCs w:val="24"/>
        </w:rPr>
        <w:t>ty contributions from all participants</w:t>
      </w:r>
      <w:r>
        <w:rPr>
          <w:rFonts w:ascii="Calibri" w:eastAsia="Calibri" w:hAnsi="Calibri" w:cs="Calibri"/>
          <w:color w:val="000000"/>
          <w:sz w:val="24"/>
          <w:szCs w:val="24"/>
        </w:rPr>
        <w:t xml:space="preserve">. This is the primary criterion upon which grades are </w:t>
      </w:r>
      <w:r>
        <w:rPr>
          <w:rFonts w:ascii="Calibri" w:eastAsia="Calibri" w:hAnsi="Calibri" w:cs="Calibri"/>
          <w:sz w:val="24"/>
          <w:szCs w:val="24"/>
        </w:rPr>
        <w:t>determined</w:t>
      </w:r>
      <w:r>
        <w:rPr>
          <w:rFonts w:ascii="Calibri" w:eastAsia="Calibri" w:hAnsi="Calibri" w:cs="Calibri"/>
          <w:color w:val="000000"/>
          <w:sz w:val="24"/>
          <w:szCs w:val="24"/>
        </w:rPr>
        <w:t xml:space="preserve"> and learners exchange ideas. Writing a message is different from writing a term paper or essay. It is a form of communication that has its own  limitations and advantages. Below are benchmarks of a good message that will be helpful to you  so that you may work effectively in an online environment. </w:t>
      </w:r>
    </w:p>
    <w:p w14:paraId="1A3D9D44" w14:textId="77777777" w:rsidR="0034391F" w:rsidRDefault="0034391F">
      <w:pPr>
        <w:widowControl w:val="0"/>
        <w:pBdr>
          <w:top w:val="nil"/>
          <w:left w:val="nil"/>
          <w:bottom w:val="nil"/>
          <w:right w:val="nil"/>
          <w:between w:val="nil"/>
        </w:pBdr>
        <w:spacing w:before="15" w:line="243" w:lineRule="auto"/>
        <w:ind w:left="14" w:right="5"/>
        <w:jc w:val="both"/>
        <w:rPr>
          <w:rFonts w:ascii="Calibri" w:eastAsia="Calibri" w:hAnsi="Calibri" w:cs="Calibri"/>
          <w:sz w:val="24"/>
          <w:szCs w:val="24"/>
        </w:rPr>
      </w:pPr>
    </w:p>
    <w:p w14:paraId="132F67C1" w14:textId="77777777" w:rsidR="0034391F" w:rsidRDefault="00000000">
      <w:pPr>
        <w:widowControl w:val="0"/>
        <w:pBdr>
          <w:top w:val="nil"/>
          <w:left w:val="nil"/>
          <w:bottom w:val="nil"/>
          <w:right w:val="nil"/>
          <w:between w:val="nil"/>
        </w:pBdr>
        <w:spacing w:before="15" w:line="243" w:lineRule="auto"/>
        <w:ind w:left="14" w:right="5"/>
        <w:jc w:val="both"/>
        <w:rPr>
          <w:rFonts w:ascii="Calibri" w:eastAsia="Calibri" w:hAnsi="Calibri" w:cs="Calibri"/>
          <w:color w:val="000000"/>
          <w:sz w:val="24"/>
          <w:szCs w:val="24"/>
        </w:rPr>
      </w:pPr>
      <w:r>
        <w:rPr>
          <w:rFonts w:ascii="Calibri" w:eastAsia="Calibri" w:hAnsi="Calibri" w:cs="Calibri"/>
          <w:color w:val="000000"/>
          <w:sz w:val="24"/>
          <w:szCs w:val="24"/>
        </w:rPr>
        <w:t xml:space="preserve">Your message posts will each be  </w:t>
      </w:r>
      <w:r>
        <w:rPr>
          <w:rFonts w:ascii="Calibri" w:eastAsia="Calibri" w:hAnsi="Calibri" w:cs="Calibri"/>
          <w:b/>
          <w:color w:val="980000"/>
          <w:sz w:val="24"/>
          <w:szCs w:val="24"/>
        </w:rPr>
        <w:t>graded out of one (1) point for every two criteria that it meets out of the five benchmarks</w:t>
      </w:r>
      <w:r>
        <w:rPr>
          <w:rFonts w:ascii="Calibri" w:eastAsia="Calibri" w:hAnsi="Calibri" w:cs="Calibri"/>
          <w:color w:val="000000"/>
          <w:sz w:val="24"/>
          <w:szCs w:val="24"/>
        </w:rPr>
        <w:t xml:space="preserve"> below: </w:t>
      </w:r>
    </w:p>
    <w:p w14:paraId="1CAC238B" w14:textId="77777777" w:rsidR="0034391F" w:rsidRDefault="00000000">
      <w:pPr>
        <w:widowControl w:val="0"/>
        <w:numPr>
          <w:ilvl w:val="0"/>
          <w:numId w:val="10"/>
        </w:numPr>
        <w:pBdr>
          <w:top w:val="nil"/>
          <w:left w:val="nil"/>
          <w:bottom w:val="nil"/>
          <w:right w:val="nil"/>
          <w:between w:val="nil"/>
        </w:pBdr>
        <w:spacing w:before="20" w:line="244" w:lineRule="auto"/>
        <w:ind w:right="1"/>
        <w:jc w:val="both"/>
        <w:rPr>
          <w:color w:val="000000"/>
          <w:sz w:val="24"/>
          <w:szCs w:val="24"/>
        </w:rPr>
      </w:pPr>
      <w:r>
        <w:rPr>
          <w:rFonts w:ascii="Calibri" w:eastAsia="Calibri" w:hAnsi="Calibri" w:cs="Calibri"/>
          <w:b/>
          <w:color w:val="000000"/>
          <w:sz w:val="24"/>
          <w:szCs w:val="24"/>
        </w:rPr>
        <w:t>Substantial</w:t>
      </w:r>
      <w:r>
        <w:rPr>
          <w:rFonts w:ascii="Calibri" w:eastAsia="Calibri" w:hAnsi="Calibri" w:cs="Calibri"/>
          <w:color w:val="000000"/>
          <w:sz w:val="24"/>
          <w:szCs w:val="24"/>
        </w:rPr>
        <w:t xml:space="preserve">. Messages in your classes should relate to the subject matter and provide  information, opinions, interpretations, or questions about that subject matter. They may  relate the subject matter to something personal, but they should remain academic in their  focus.  </w:t>
      </w:r>
    </w:p>
    <w:p w14:paraId="12DC4977" w14:textId="77777777" w:rsidR="0034391F" w:rsidRDefault="00000000">
      <w:pPr>
        <w:widowControl w:val="0"/>
        <w:numPr>
          <w:ilvl w:val="0"/>
          <w:numId w:val="10"/>
        </w:numPr>
        <w:pBdr>
          <w:top w:val="nil"/>
          <w:left w:val="nil"/>
          <w:bottom w:val="nil"/>
          <w:right w:val="nil"/>
          <w:between w:val="nil"/>
        </w:pBdr>
        <w:spacing w:line="243" w:lineRule="auto"/>
        <w:ind w:right="6"/>
        <w:jc w:val="both"/>
        <w:rPr>
          <w:color w:val="000000"/>
          <w:sz w:val="24"/>
          <w:szCs w:val="24"/>
        </w:rPr>
      </w:pPr>
      <w:r>
        <w:rPr>
          <w:rFonts w:ascii="Calibri" w:eastAsia="Calibri" w:hAnsi="Calibri" w:cs="Calibri"/>
          <w:b/>
          <w:color w:val="000000"/>
          <w:sz w:val="24"/>
          <w:szCs w:val="24"/>
        </w:rPr>
        <w:t>Concise</w:t>
      </w:r>
      <w:r>
        <w:rPr>
          <w:rFonts w:ascii="Calibri" w:eastAsia="Calibri" w:hAnsi="Calibri" w:cs="Calibri"/>
          <w:color w:val="000000"/>
          <w:sz w:val="24"/>
          <w:szCs w:val="24"/>
        </w:rPr>
        <w:t xml:space="preserve">. Studies have shown that messages that are several screens long do not get many  replies. To write an effective message attempts to use a single screen if possible. Try to  get to the point and focus your message so that it is clear what you are saying.  </w:t>
      </w:r>
    </w:p>
    <w:p w14:paraId="27FB1606" w14:textId="77777777" w:rsidR="0034391F" w:rsidRDefault="00000000">
      <w:pPr>
        <w:widowControl w:val="0"/>
        <w:numPr>
          <w:ilvl w:val="0"/>
          <w:numId w:val="10"/>
        </w:numPr>
        <w:pBdr>
          <w:top w:val="nil"/>
          <w:left w:val="nil"/>
          <w:bottom w:val="nil"/>
          <w:right w:val="nil"/>
          <w:between w:val="nil"/>
        </w:pBdr>
        <w:spacing w:line="244" w:lineRule="auto"/>
        <w:ind w:right="3"/>
        <w:jc w:val="both"/>
        <w:rPr>
          <w:color w:val="000000"/>
          <w:sz w:val="24"/>
          <w:szCs w:val="24"/>
        </w:rPr>
      </w:pPr>
      <w:r>
        <w:rPr>
          <w:rFonts w:ascii="Calibri" w:eastAsia="Calibri" w:hAnsi="Calibri" w:cs="Calibri"/>
          <w:b/>
          <w:sz w:val="24"/>
          <w:szCs w:val="24"/>
        </w:rPr>
        <w:t>T</w:t>
      </w:r>
      <w:r>
        <w:rPr>
          <w:rFonts w:ascii="Calibri" w:eastAsia="Calibri" w:hAnsi="Calibri" w:cs="Calibri"/>
          <w:b/>
          <w:color w:val="000000"/>
          <w:sz w:val="24"/>
          <w:szCs w:val="24"/>
        </w:rPr>
        <w:t>hought-provoking</w:t>
      </w:r>
      <w:r>
        <w:rPr>
          <w:rFonts w:ascii="Calibri" w:eastAsia="Calibri" w:hAnsi="Calibri" w:cs="Calibri"/>
          <w:color w:val="000000"/>
          <w:sz w:val="24"/>
          <w:szCs w:val="24"/>
        </w:rPr>
        <w:t xml:space="preserve">. The Discussion Forum is an interactive medium. The more  interaction, the better. A good message is one that prompts others to reply or object. A  focused and pointed message that produces replies from other learners in the class  moves the discussion forward and has an impact on the learning environment. </w:t>
      </w:r>
    </w:p>
    <w:p w14:paraId="6688BC12" w14:textId="77777777" w:rsidR="0034391F" w:rsidRDefault="00000000">
      <w:pPr>
        <w:widowControl w:val="0"/>
        <w:numPr>
          <w:ilvl w:val="0"/>
          <w:numId w:val="10"/>
        </w:numPr>
        <w:pBdr>
          <w:top w:val="nil"/>
          <w:left w:val="nil"/>
          <w:bottom w:val="nil"/>
          <w:right w:val="nil"/>
          <w:between w:val="nil"/>
        </w:pBdr>
        <w:spacing w:line="244" w:lineRule="auto"/>
        <w:ind w:right="3"/>
        <w:jc w:val="both"/>
        <w:rPr>
          <w:color w:val="000000"/>
          <w:sz w:val="24"/>
          <w:szCs w:val="24"/>
        </w:rPr>
      </w:pPr>
      <w:r>
        <w:rPr>
          <w:rFonts w:ascii="Calibri" w:eastAsia="Calibri" w:hAnsi="Calibri" w:cs="Calibri"/>
          <w:b/>
          <w:color w:val="000000"/>
          <w:sz w:val="24"/>
          <w:szCs w:val="24"/>
        </w:rPr>
        <w:t xml:space="preserve">Timely. </w:t>
      </w:r>
      <w:r>
        <w:rPr>
          <w:rFonts w:ascii="Calibri" w:eastAsia="Calibri" w:hAnsi="Calibri" w:cs="Calibri"/>
          <w:color w:val="000000"/>
          <w:sz w:val="24"/>
          <w:szCs w:val="24"/>
        </w:rPr>
        <w:t xml:space="preserve">A good message appears in the context of similar messages in the Discussion  Forum. If you get online irregularly, your message will appear late and out of context to  what is currently happening in the Forum. Get online regularly and reply to messages in  a timely fashion.  </w:t>
      </w:r>
    </w:p>
    <w:p w14:paraId="26A3DADA" w14:textId="77777777" w:rsidR="0034391F" w:rsidRDefault="00000000">
      <w:pPr>
        <w:widowControl w:val="0"/>
        <w:numPr>
          <w:ilvl w:val="0"/>
          <w:numId w:val="10"/>
        </w:numPr>
        <w:pBdr>
          <w:top w:val="nil"/>
          <w:left w:val="nil"/>
          <w:bottom w:val="nil"/>
          <w:right w:val="nil"/>
          <w:between w:val="nil"/>
        </w:pBdr>
        <w:spacing w:line="243" w:lineRule="auto"/>
        <w:ind w:right="5"/>
        <w:jc w:val="both"/>
        <w:rPr>
          <w:color w:val="000000"/>
          <w:sz w:val="24"/>
          <w:szCs w:val="24"/>
        </w:rPr>
      </w:pPr>
      <w:r>
        <w:rPr>
          <w:rFonts w:ascii="Calibri" w:eastAsia="Calibri" w:hAnsi="Calibri" w:cs="Calibri"/>
          <w:b/>
          <w:color w:val="000000"/>
          <w:sz w:val="24"/>
          <w:szCs w:val="24"/>
        </w:rPr>
        <w:t xml:space="preserve">Logical. </w:t>
      </w:r>
      <w:r>
        <w:rPr>
          <w:rFonts w:ascii="Calibri" w:eastAsia="Calibri" w:hAnsi="Calibri" w:cs="Calibri"/>
          <w:color w:val="000000"/>
          <w:sz w:val="24"/>
          <w:szCs w:val="24"/>
        </w:rPr>
        <w:t xml:space="preserve">A good message that is not a question should contain a logical argument. This  means it should contain a clearly stated conclusion or thesis supported by premises,  reason, evidence, or grounds of belief. This encourages critical thinking in the discussion.  </w:t>
      </w:r>
    </w:p>
    <w:p w14:paraId="770FAEA4" w14:textId="77777777" w:rsidR="0034391F" w:rsidRDefault="00000000">
      <w:pPr>
        <w:widowControl w:val="0"/>
        <w:numPr>
          <w:ilvl w:val="0"/>
          <w:numId w:val="10"/>
        </w:numPr>
        <w:pBdr>
          <w:top w:val="nil"/>
          <w:left w:val="nil"/>
          <w:bottom w:val="nil"/>
          <w:right w:val="nil"/>
          <w:between w:val="nil"/>
        </w:pBdr>
        <w:spacing w:line="244" w:lineRule="auto"/>
        <w:ind w:right="5"/>
        <w:jc w:val="both"/>
        <w:rPr>
          <w:color w:val="000000"/>
          <w:sz w:val="24"/>
          <w:szCs w:val="24"/>
        </w:rPr>
      </w:pPr>
      <w:r>
        <w:rPr>
          <w:rFonts w:ascii="Calibri" w:eastAsia="Calibri" w:hAnsi="Calibri" w:cs="Calibri"/>
          <w:b/>
          <w:color w:val="000000"/>
          <w:sz w:val="24"/>
          <w:szCs w:val="24"/>
        </w:rPr>
        <w:t xml:space="preserve">Grammatical. </w:t>
      </w:r>
      <w:r>
        <w:rPr>
          <w:rFonts w:ascii="Calibri" w:eastAsia="Calibri" w:hAnsi="Calibri" w:cs="Calibri"/>
          <w:color w:val="000000"/>
          <w:sz w:val="24"/>
          <w:szCs w:val="24"/>
        </w:rPr>
        <w:t xml:space="preserve">A good message should be well-written using standard English and syntax.  This means you must review both quality of content and writing of messages. You  may find it helpful to draft your contributions outside of the course site in your word  processing software to check grammar and spelling, and then cut and paste your posting  into a message window.  </w:t>
      </w:r>
    </w:p>
    <w:p w14:paraId="2FABB46D" w14:textId="77777777" w:rsidR="0034391F" w:rsidRDefault="0034391F">
      <w:pPr>
        <w:widowControl w:val="0"/>
        <w:pBdr>
          <w:top w:val="nil"/>
          <w:left w:val="nil"/>
          <w:bottom w:val="nil"/>
          <w:right w:val="nil"/>
          <w:between w:val="nil"/>
        </w:pBdr>
        <w:spacing w:before="20" w:line="244" w:lineRule="auto"/>
        <w:ind w:left="720" w:right="5"/>
        <w:jc w:val="both"/>
        <w:rPr>
          <w:rFonts w:ascii="Calibri" w:eastAsia="Calibri" w:hAnsi="Calibri" w:cs="Calibri"/>
          <w:sz w:val="24"/>
          <w:szCs w:val="24"/>
        </w:rPr>
      </w:pPr>
    </w:p>
    <w:p w14:paraId="69359455" w14:textId="77777777" w:rsidR="0034391F" w:rsidRDefault="00000000">
      <w:pPr>
        <w:widowControl w:val="0"/>
        <w:pBdr>
          <w:top w:val="nil"/>
          <w:left w:val="nil"/>
          <w:bottom w:val="nil"/>
          <w:right w:val="nil"/>
          <w:between w:val="nil"/>
        </w:pBdr>
        <w:spacing w:before="8" w:line="243" w:lineRule="auto"/>
        <w:ind w:left="12" w:right="9" w:hanging="12"/>
        <w:jc w:val="both"/>
        <w:rPr>
          <w:rFonts w:ascii="Calibri" w:eastAsia="Calibri" w:hAnsi="Calibri" w:cs="Calibri"/>
          <w:color w:val="000000"/>
          <w:sz w:val="24"/>
          <w:szCs w:val="24"/>
        </w:rPr>
      </w:pPr>
      <w:r>
        <w:rPr>
          <w:rFonts w:ascii="Calibri" w:eastAsia="Calibri" w:hAnsi="Calibri" w:cs="Calibri"/>
          <w:b/>
          <w:i/>
          <w:color w:val="000000"/>
          <w:sz w:val="24"/>
          <w:szCs w:val="24"/>
        </w:rPr>
        <w:t xml:space="preserve">Journal Writing. </w:t>
      </w:r>
      <w:r>
        <w:rPr>
          <w:rFonts w:ascii="Calibri" w:eastAsia="Calibri" w:hAnsi="Calibri" w:cs="Calibri"/>
          <w:color w:val="000000"/>
          <w:sz w:val="24"/>
          <w:szCs w:val="24"/>
        </w:rPr>
        <w:t xml:space="preserve">You are required to keep an online journal of weekly insights relating course  topics to your professional practices or interest area. </w:t>
      </w:r>
      <w:r>
        <w:rPr>
          <w:rFonts w:ascii="Calibri" w:eastAsia="Calibri" w:hAnsi="Calibri" w:cs="Calibri"/>
          <w:b/>
          <w:color w:val="980000"/>
          <w:sz w:val="24"/>
          <w:szCs w:val="24"/>
        </w:rPr>
        <w:t xml:space="preserve">These will be reviewed periodically during  the course by the instructor.  </w:t>
      </w:r>
    </w:p>
    <w:p w14:paraId="47887FCF" w14:textId="77777777" w:rsidR="0034391F" w:rsidRDefault="0034391F">
      <w:pPr>
        <w:widowControl w:val="0"/>
        <w:pBdr>
          <w:top w:val="nil"/>
          <w:left w:val="nil"/>
          <w:bottom w:val="nil"/>
          <w:right w:val="nil"/>
          <w:between w:val="nil"/>
        </w:pBdr>
        <w:spacing w:before="8" w:line="243" w:lineRule="auto"/>
        <w:ind w:left="12" w:right="9" w:hanging="12"/>
        <w:jc w:val="both"/>
        <w:rPr>
          <w:rFonts w:ascii="Calibri" w:eastAsia="Calibri" w:hAnsi="Calibri" w:cs="Calibri"/>
          <w:sz w:val="24"/>
          <w:szCs w:val="24"/>
        </w:rPr>
      </w:pPr>
    </w:p>
    <w:p w14:paraId="5A9BF67F" w14:textId="77777777" w:rsidR="0034391F" w:rsidRDefault="00000000">
      <w:pPr>
        <w:widowControl w:val="0"/>
        <w:pBdr>
          <w:top w:val="nil"/>
          <w:left w:val="nil"/>
          <w:bottom w:val="nil"/>
          <w:right w:val="nil"/>
          <w:between w:val="nil"/>
        </w:pBdr>
        <w:spacing w:before="8" w:line="243" w:lineRule="auto"/>
        <w:ind w:left="14" w:right="11" w:firstLine="4"/>
        <w:rPr>
          <w:rFonts w:ascii="Calibri" w:eastAsia="Calibri" w:hAnsi="Calibri" w:cs="Calibri"/>
          <w:b/>
          <w:color w:val="980000"/>
          <w:sz w:val="24"/>
          <w:szCs w:val="24"/>
        </w:rPr>
      </w:pPr>
      <w:r>
        <w:rPr>
          <w:rFonts w:ascii="Calibri" w:eastAsia="Calibri" w:hAnsi="Calibri" w:cs="Calibri"/>
          <w:b/>
          <w:i/>
          <w:color w:val="000000"/>
          <w:sz w:val="24"/>
          <w:szCs w:val="24"/>
        </w:rPr>
        <w:t xml:space="preserve">Quizzes. </w:t>
      </w:r>
      <w:r>
        <w:rPr>
          <w:rFonts w:ascii="Calibri" w:eastAsia="Calibri" w:hAnsi="Calibri" w:cs="Calibri"/>
          <w:color w:val="000000"/>
          <w:sz w:val="24"/>
          <w:szCs w:val="24"/>
        </w:rPr>
        <w:t xml:space="preserve">You must complete a quiz at the end of each learning module to show your familiarity  with the principles and concepts discussed in that module. </w:t>
      </w:r>
      <w:r>
        <w:rPr>
          <w:rFonts w:ascii="Calibri" w:eastAsia="Calibri" w:hAnsi="Calibri" w:cs="Calibri"/>
          <w:b/>
          <w:color w:val="980000"/>
          <w:sz w:val="24"/>
          <w:szCs w:val="24"/>
        </w:rPr>
        <w:t>Quizzes are graded based on answer correctness by the instructor.</w:t>
      </w:r>
    </w:p>
    <w:p w14:paraId="2C4C5F39" w14:textId="77777777" w:rsidR="0034391F" w:rsidRDefault="0034391F">
      <w:pPr>
        <w:widowControl w:val="0"/>
        <w:pBdr>
          <w:top w:val="nil"/>
          <w:left w:val="nil"/>
          <w:bottom w:val="nil"/>
          <w:right w:val="nil"/>
          <w:between w:val="nil"/>
        </w:pBdr>
        <w:spacing w:before="8" w:line="243" w:lineRule="auto"/>
        <w:ind w:left="14" w:right="11" w:firstLine="4"/>
        <w:rPr>
          <w:rFonts w:ascii="Calibri" w:eastAsia="Calibri" w:hAnsi="Calibri" w:cs="Calibri"/>
          <w:sz w:val="24"/>
          <w:szCs w:val="24"/>
        </w:rPr>
      </w:pPr>
    </w:p>
    <w:p w14:paraId="08EDD591" w14:textId="77777777" w:rsidR="0034391F" w:rsidRDefault="00000000">
      <w:pPr>
        <w:widowControl w:val="0"/>
        <w:pBdr>
          <w:top w:val="nil"/>
          <w:left w:val="nil"/>
          <w:bottom w:val="nil"/>
          <w:right w:val="nil"/>
          <w:between w:val="nil"/>
        </w:pBdr>
        <w:spacing w:before="8" w:line="243" w:lineRule="auto"/>
        <w:ind w:left="12" w:right="3" w:hanging="11"/>
        <w:jc w:val="both"/>
        <w:rPr>
          <w:rFonts w:ascii="Calibri" w:eastAsia="Calibri" w:hAnsi="Calibri" w:cs="Calibri"/>
          <w:color w:val="000000"/>
          <w:sz w:val="24"/>
          <w:szCs w:val="24"/>
        </w:rPr>
      </w:pPr>
      <w:r>
        <w:rPr>
          <w:rFonts w:ascii="Calibri" w:eastAsia="Calibri" w:hAnsi="Calibri" w:cs="Calibri"/>
          <w:b/>
          <w:i/>
          <w:color w:val="000000"/>
          <w:sz w:val="24"/>
          <w:szCs w:val="24"/>
        </w:rPr>
        <w:t xml:space="preserve">Assignments. </w:t>
      </w:r>
      <w:r>
        <w:rPr>
          <w:rFonts w:ascii="Calibri" w:eastAsia="Calibri" w:hAnsi="Calibri" w:cs="Calibri"/>
          <w:color w:val="000000"/>
          <w:sz w:val="24"/>
          <w:szCs w:val="24"/>
        </w:rPr>
        <w:t xml:space="preserve">You must complete an assignment at the end of each learning module to show  your familiarity with the principles and concepts discussed in that module. The assignments in  this class take the form of a series of case studies. Each case study will comprise the following  components:  </w:t>
      </w:r>
    </w:p>
    <w:p w14:paraId="2726D692" w14:textId="77777777" w:rsidR="0034391F" w:rsidRDefault="00000000">
      <w:pPr>
        <w:widowControl w:val="0"/>
        <w:numPr>
          <w:ilvl w:val="0"/>
          <w:numId w:val="5"/>
        </w:numPr>
        <w:pBdr>
          <w:top w:val="nil"/>
          <w:left w:val="nil"/>
          <w:bottom w:val="nil"/>
          <w:right w:val="nil"/>
          <w:between w:val="nil"/>
        </w:pBdr>
        <w:spacing w:before="20" w:line="240" w:lineRule="auto"/>
        <w:rPr>
          <w:color w:val="000000"/>
          <w:sz w:val="24"/>
          <w:szCs w:val="24"/>
        </w:rPr>
      </w:pPr>
      <w:r>
        <w:rPr>
          <w:rFonts w:ascii="Calibri" w:eastAsia="Calibri" w:hAnsi="Calibri" w:cs="Calibri"/>
          <w:color w:val="000000"/>
          <w:sz w:val="24"/>
          <w:szCs w:val="24"/>
        </w:rPr>
        <w:t xml:space="preserve">problem comprehension </w:t>
      </w:r>
    </w:p>
    <w:p w14:paraId="1802700A" w14:textId="77777777" w:rsidR="0034391F" w:rsidRDefault="00000000">
      <w:pPr>
        <w:widowControl w:val="0"/>
        <w:numPr>
          <w:ilvl w:val="0"/>
          <w:numId w:val="5"/>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 xml:space="preserve">proposed solution </w:t>
      </w:r>
    </w:p>
    <w:p w14:paraId="3090F0AC" w14:textId="77777777" w:rsidR="0034391F" w:rsidRDefault="00000000">
      <w:pPr>
        <w:widowControl w:val="0"/>
        <w:pBdr>
          <w:top w:val="nil"/>
          <w:left w:val="nil"/>
          <w:bottom w:val="nil"/>
          <w:right w:val="nil"/>
          <w:between w:val="nil"/>
        </w:pBdr>
        <w:spacing w:before="13" w:line="243" w:lineRule="auto"/>
        <w:ind w:left="19" w:right="9" w:hanging="8"/>
        <w:rPr>
          <w:rFonts w:ascii="Calibri" w:eastAsia="Calibri" w:hAnsi="Calibri" w:cs="Calibri"/>
          <w:b/>
          <w:color w:val="980000"/>
          <w:sz w:val="24"/>
          <w:szCs w:val="24"/>
        </w:rPr>
      </w:pPr>
      <w:r>
        <w:rPr>
          <w:rFonts w:ascii="Calibri" w:eastAsia="Calibri" w:hAnsi="Calibri" w:cs="Calibri"/>
          <w:color w:val="000000"/>
          <w:sz w:val="24"/>
          <w:szCs w:val="24"/>
        </w:rPr>
        <w:t xml:space="preserve">The assignment will have a technical component using software tools to practice security  concepts in a practical manner. </w:t>
      </w:r>
      <w:r>
        <w:rPr>
          <w:rFonts w:ascii="Calibri" w:eastAsia="Calibri" w:hAnsi="Calibri" w:cs="Calibri"/>
          <w:b/>
          <w:color w:val="980000"/>
          <w:sz w:val="24"/>
          <w:szCs w:val="24"/>
        </w:rPr>
        <w:t>Assignments will be graded through peer review, for which you will receive one (1) point for completing the assignment (i.e., by uploading it to the Blackboard assignment dropbox); one (1) point for posting your solution in the discussion forums; and up to three (3) points for providing feedback to others’ solutions with comments that meet the above message criteria.</w:t>
      </w:r>
    </w:p>
    <w:p w14:paraId="436DC370" w14:textId="77777777" w:rsidR="0034391F" w:rsidRDefault="0034391F">
      <w:pPr>
        <w:widowControl w:val="0"/>
        <w:pBdr>
          <w:top w:val="nil"/>
          <w:left w:val="nil"/>
          <w:bottom w:val="nil"/>
          <w:right w:val="nil"/>
          <w:between w:val="nil"/>
        </w:pBdr>
        <w:spacing w:before="13" w:line="243" w:lineRule="auto"/>
        <w:ind w:left="19" w:right="9" w:hanging="8"/>
        <w:rPr>
          <w:rFonts w:ascii="Calibri" w:eastAsia="Calibri" w:hAnsi="Calibri" w:cs="Calibri"/>
          <w:sz w:val="24"/>
          <w:szCs w:val="24"/>
        </w:rPr>
      </w:pPr>
    </w:p>
    <w:p w14:paraId="64EF6811" w14:textId="77777777" w:rsidR="0034391F" w:rsidRDefault="00000000">
      <w:pPr>
        <w:widowControl w:val="0"/>
        <w:pBdr>
          <w:top w:val="nil"/>
          <w:left w:val="nil"/>
          <w:bottom w:val="nil"/>
          <w:right w:val="nil"/>
          <w:between w:val="nil"/>
        </w:pBdr>
        <w:spacing w:before="8" w:line="244" w:lineRule="auto"/>
        <w:ind w:left="12" w:right="3" w:firstLine="2"/>
        <w:jc w:val="both"/>
        <w:rPr>
          <w:rFonts w:ascii="Calibri" w:eastAsia="Calibri" w:hAnsi="Calibri" w:cs="Calibri"/>
          <w:color w:val="000000"/>
          <w:sz w:val="24"/>
          <w:szCs w:val="24"/>
        </w:rPr>
      </w:pPr>
      <w:r>
        <w:rPr>
          <w:rFonts w:ascii="Calibri" w:eastAsia="Calibri" w:hAnsi="Calibri" w:cs="Calibri"/>
          <w:b/>
          <w:i/>
          <w:color w:val="000000"/>
          <w:sz w:val="24"/>
          <w:szCs w:val="24"/>
        </w:rPr>
        <w:t>Final Project with Report</w:t>
      </w:r>
      <w:r>
        <w:rPr>
          <w:rFonts w:ascii="Calibri" w:eastAsia="Calibri" w:hAnsi="Calibri" w:cs="Calibri"/>
          <w:b/>
          <w:color w:val="000000"/>
          <w:sz w:val="24"/>
          <w:szCs w:val="24"/>
        </w:rPr>
        <w:t xml:space="preserve">. </w:t>
      </w:r>
      <w:r>
        <w:rPr>
          <w:rFonts w:ascii="Calibri" w:eastAsia="Calibri" w:hAnsi="Calibri" w:cs="Calibri"/>
          <w:color w:val="000000"/>
          <w:sz w:val="24"/>
          <w:szCs w:val="24"/>
        </w:rPr>
        <w:t xml:space="preserve">The project consists of two parts: </w:t>
      </w:r>
    </w:p>
    <w:p w14:paraId="4F783FD9" w14:textId="77777777" w:rsidR="0034391F" w:rsidRDefault="00000000">
      <w:pPr>
        <w:widowControl w:val="0"/>
        <w:numPr>
          <w:ilvl w:val="0"/>
          <w:numId w:val="3"/>
        </w:numPr>
        <w:pBdr>
          <w:top w:val="nil"/>
          <w:left w:val="nil"/>
          <w:bottom w:val="nil"/>
          <w:right w:val="nil"/>
          <w:between w:val="nil"/>
        </w:pBdr>
        <w:spacing w:before="8" w:line="244" w:lineRule="auto"/>
        <w:ind w:right="3"/>
        <w:jc w:val="both"/>
        <w:rPr>
          <w:rFonts w:ascii="Calibri" w:eastAsia="Calibri" w:hAnsi="Calibri" w:cs="Calibri"/>
          <w:color w:val="000000"/>
          <w:sz w:val="24"/>
          <w:szCs w:val="24"/>
        </w:rPr>
      </w:pPr>
      <w:r>
        <w:rPr>
          <w:rFonts w:ascii="Calibri" w:eastAsia="Calibri" w:hAnsi="Calibri" w:cs="Calibri"/>
          <w:color w:val="000000"/>
          <w:sz w:val="24"/>
          <w:szCs w:val="24"/>
        </w:rPr>
        <w:t xml:space="preserve">conducting a penetration test of a vulnerable system </w:t>
      </w:r>
    </w:p>
    <w:p w14:paraId="53364258" w14:textId="77777777" w:rsidR="0034391F" w:rsidRDefault="00000000">
      <w:pPr>
        <w:widowControl w:val="0"/>
        <w:numPr>
          <w:ilvl w:val="0"/>
          <w:numId w:val="3"/>
        </w:numPr>
        <w:pBdr>
          <w:top w:val="nil"/>
          <w:left w:val="nil"/>
          <w:bottom w:val="nil"/>
          <w:right w:val="nil"/>
          <w:between w:val="nil"/>
        </w:pBdr>
        <w:spacing w:line="244" w:lineRule="auto"/>
        <w:ind w:right="3"/>
        <w:jc w:val="both"/>
        <w:rPr>
          <w:rFonts w:ascii="Calibri" w:eastAsia="Calibri" w:hAnsi="Calibri" w:cs="Calibri"/>
          <w:color w:val="000000"/>
          <w:sz w:val="24"/>
          <w:szCs w:val="24"/>
        </w:rPr>
      </w:pPr>
      <w:r>
        <w:rPr>
          <w:rFonts w:ascii="Calibri" w:eastAsia="Calibri" w:hAnsi="Calibri" w:cs="Calibri"/>
          <w:color w:val="000000"/>
          <w:sz w:val="24"/>
          <w:szCs w:val="24"/>
        </w:rPr>
        <w:t xml:space="preserve">a report outlining the vector of attack. </w:t>
      </w:r>
    </w:p>
    <w:p w14:paraId="639C13FE" w14:textId="77777777" w:rsidR="0034391F" w:rsidRDefault="00000000">
      <w:pPr>
        <w:widowControl w:val="0"/>
        <w:pBdr>
          <w:top w:val="nil"/>
          <w:left w:val="nil"/>
          <w:bottom w:val="nil"/>
          <w:right w:val="nil"/>
          <w:between w:val="nil"/>
        </w:pBdr>
        <w:spacing w:before="8" w:line="244" w:lineRule="auto"/>
        <w:ind w:right="3"/>
        <w:jc w:val="both"/>
        <w:rPr>
          <w:rFonts w:ascii="Calibri" w:eastAsia="Calibri" w:hAnsi="Calibri" w:cs="Calibri"/>
          <w:color w:val="000000"/>
          <w:sz w:val="24"/>
          <w:szCs w:val="24"/>
        </w:rPr>
      </w:pPr>
      <w:r>
        <w:rPr>
          <w:rFonts w:ascii="Calibri" w:eastAsia="Calibri" w:hAnsi="Calibri" w:cs="Calibri"/>
          <w:color w:val="000000"/>
          <w:sz w:val="24"/>
          <w:szCs w:val="24"/>
        </w:rPr>
        <w:t xml:space="preserve">The report shall contain an analysis portion that gives comments, concerns, questions raised, and evaluations of the security of the  attacked system. Note that there is no exact format required, however emphasis on clear and  successful communication of the findings. In your report, do not expect to get a 100% unless you  have perfect grammar, good writing style, excellent summaries, as well as a thorough and critical  analysis of the attack you conducted.  </w:t>
      </w:r>
    </w:p>
    <w:p w14:paraId="75B7D1EF" w14:textId="77777777" w:rsidR="0034391F" w:rsidRDefault="0034391F">
      <w:pPr>
        <w:widowControl w:val="0"/>
        <w:pBdr>
          <w:top w:val="nil"/>
          <w:left w:val="nil"/>
          <w:bottom w:val="nil"/>
          <w:right w:val="nil"/>
          <w:between w:val="nil"/>
        </w:pBdr>
        <w:spacing w:before="8" w:line="244" w:lineRule="auto"/>
        <w:ind w:left="12" w:right="3" w:firstLine="2"/>
        <w:jc w:val="both"/>
        <w:rPr>
          <w:rFonts w:ascii="Calibri" w:eastAsia="Calibri" w:hAnsi="Calibri" w:cs="Calibri"/>
          <w:sz w:val="24"/>
          <w:szCs w:val="24"/>
        </w:rPr>
      </w:pPr>
    </w:p>
    <w:p w14:paraId="27FDB5C9" w14:textId="77777777" w:rsidR="0034391F" w:rsidRDefault="00000000">
      <w:pPr>
        <w:widowControl w:val="0"/>
        <w:pBdr>
          <w:top w:val="nil"/>
          <w:left w:val="nil"/>
          <w:bottom w:val="nil"/>
          <w:right w:val="nil"/>
          <w:between w:val="nil"/>
        </w:pBdr>
        <w:spacing w:before="8" w:line="240" w:lineRule="auto"/>
        <w:ind w:left="19"/>
        <w:rPr>
          <w:rFonts w:ascii="Calibri" w:eastAsia="Calibri" w:hAnsi="Calibri" w:cs="Calibri"/>
          <w:color w:val="000000"/>
          <w:sz w:val="24"/>
          <w:szCs w:val="24"/>
        </w:rPr>
      </w:pPr>
      <w:r>
        <w:rPr>
          <w:rFonts w:ascii="Calibri" w:eastAsia="Calibri" w:hAnsi="Calibri" w:cs="Calibri"/>
          <w:b/>
          <w:i/>
          <w:color w:val="000000"/>
          <w:sz w:val="24"/>
          <w:szCs w:val="24"/>
        </w:rPr>
        <w:t xml:space="preserve">Course End-Work. </w:t>
      </w:r>
      <w:r>
        <w:rPr>
          <w:rFonts w:ascii="Calibri" w:eastAsia="Calibri" w:hAnsi="Calibri" w:cs="Calibri"/>
          <w:color w:val="000000"/>
          <w:sz w:val="24"/>
          <w:szCs w:val="24"/>
        </w:rPr>
        <w:t xml:space="preserve">You will be required to:  </w:t>
      </w:r>
    </w:p>
    <w:p w14:paraId="4B33B284" w14:textId="77777777" w:rsidR="0034391F" w:rsidRDefault="00000000">
      <w:pPr>
        <w:widowControl w:val="0"/>
        <w:numPr>
          <w:ilvl w:val="0"/>
          <w:numId w:val="6"/>
        </w:numPr>
        <w:pBdr>
          <w:top w:val="nil"/>
          <w:left w:val="nil"/>
          <w:bottom w:val="nil"/>
          <w:right w:val="nil"/>
          <w:between w:val="nil"/>
        </w:pBdr>
        <w:spacing w:before="24" w:line="240" w:lineRule="auto"/>
        <w:rPr>
          <w:color w:val="000000"/>
          <w:sz w:val="24"/>
          <w:szCs w:val="24"/>
        </w:rPr>
      </w:pPr>
      <w:r>
        <w:rPr>
          <w:rFonts w:ascii="Calibri" w:eastAsia="Calibri" w:hAnsi="Calibri" w:cs="Calibri"/>
          <w:color w:val="000000"/>
          <w:sz w:val="24"/>
          <w:szCs w:val="24"/>
        </w:rPr>
        <w:t xml:space="preserve">Complete a learner-centered course evaluation online.  </w:t>
      </w:r>
    </w:p>
    <w:p w14:paraId="19544B45" w14:textId="77777777" w:rsidR="0034391F" w:rsidRDefault="00000000">
      <w:pPr>
        <w:widowControl w:val="0"/>
        <w:numPr>
          <w:ilvl w:val="0"/>
          <w:numId w:val="6"/>
        </w:numPr>
        <w:pBdr>
          <w:top w:val="nil"/>
          <w:left w:val="nil"/>
          <w:bottom w:val="nil"/>
          <w:right w:val="nil"/>
          <w:between w:val="nil"/>
        </w:pBdr>
        <w:spacing w:line="240" w:lineRule="auto"/>
        <w:rPr>
          <w:color w:val="000000"/>
          <w:sz w:val="24"/>
          <w:szCs w:val="24"/>
        </w:rPr>
      </w:pPr>
      <w:r>
        <w:rPr>
          <w:rFonts w:ascii="Calibri" w:eastAsia="Calibri" w:hAnsi="Calibri" w:cs="Calibri"/>
          <w:color w:val="000000"/>
          <w:sz w:val="24"/>
          <w:szCs w:val="24"/>
        </w:rPr>
        <w:t>(Extra Credit) Submit a one-page reflection paper.</w:t>
      </w:r>
    </w:p>
    <w:p w14:paraId="51D85D53" w14:textId="77777777" w:rsidR="0034391F" w:rsidRDefault="00000000">
      <w:pPr>
        <w:widowControl w:val="0"/>
        <w:pBdr>
          <w:top w:val="nil"/>
          <w:left w:val="nil"/>
          <w:bottom w:val="nil"/>
          <w:right w:val="nil"/>
          <w:between w:val="nil"/>
        </w:pBdr>
        <w:spacing w:before="437"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Required Texts </w:t>
      </w:r>
    </w:p>
    <w:p w14:paraId="74810906" w14:textId="77777777" w:rsidR="0034391F" w:rsidRDefault="00000000">
      <w:pPr>
        <w:widowControl w:val="0"/>
        <w:pBdr>
          <w:top w:val="nil"/>
          <w:left w:val="nil"/>
          <w:bottom w:val="nil"/>
          <w:right w:val="nil"/>
          <w:between w:val="nil"/>
        </w:pBdr>
        <w:spacing w:before="21" w:line="247" w:lineRule="auto"/>
        <w:ind w:left="10"/>
        <w:rPr>
          <w:rFonts w:ascii="Calibri" w:eastAsia="Calibri" w:hAnsi="Calibri" w:cs="Calibri"/>
          <w:color w:val="000000"/>
          <w:sz w:val="24"/>
          <w:szCs w:val="24"/>
        </w:rPr>
      </w:pPr>
      <w:r>
        <w:rPr>
          <w:rFonts w:ascii="Calibri" w:eastAsia="Calibri" w:hAnsi="Calibri" w:cs="Calibri"/>
          <w:color w:val="000000"/>
          <w:sz w:val="24"/>
          <w:szCs w:val="24"/>
        </w:rPr>
        <w:t xml:space="preserve">The following texts are </w:t>
      </w:r>
      <w:r>
        <w:rPr>
          <w:rFonts w:ascii="Calibri" w:eastAsia="Calibri" w:hAnsi="Calibri" w:cs="Calibri"/>
          <w:b/>
          <w:color w:val="000000"/>
          <w:sz w:val="24"/>
          <w:szCs w:val="24"/>
        </w:rPr>
        <w:t>required</w:t>
      </w:r>
      <w:r>
        <w:rPr>
          <w:rFonts w:ascii="Calibri" w:eastAsia="Calibri" w:hAnsi="Calibri" w:cs="Calibri"/>
          <w:color w:val="000000"/>
          <w:sz w:val="24"/>
          <w:szCs w:val="24"/>
        </w:rPr>
        <w:t>. Additional texts will be made available in class. You will be  expected to read and study all material as it is discussed, without explicit assignment of readings.</w:t>
      </w:r>
    </w:p>
    <w:p w14:paraId="15441D26" w14:textId="77777777" w:rsidR="0034391F" w:rsidRDefault="00000000">
      <w:pPr>
        <w:widowControl w:val="0"/>
        <w:numPr>
          <w:ilvl w:val="0"/>
          <w:numId w:val="11"/>
        </w:numPr>
        <w:pBdr>
          <w:top w:val="nil"/>
          <w:left w:val="nil"/>
          <w:bottom w:val="nil"/>
          <w:right w:val="nil"/>
          <w:between w:val="nil"/>
        </w:pBdr>
        <w:spacing w:before="21" w:line="247" w:lineRule="auto"/>
      </w:pPr>
      <w:r>
        <w:rPr>
          <w:rFonts w:ascii="Calibri" w:eastAsia="Calibri" w:hAnsi="Calibri" w:cs="Calibri"/>
          <w:sz w:val="24"/>
          <w:szCs w:val="24"/>
        </w:rPr>
        <w:t xml:space="preserve">Rashid, Awais; Chivers, Howard; Lupu, Emil; Martin, Andrew; Schneider, Steve (Eds.): CyBOK The Cyber Security Body of Knowledge v1.1.0. University of Bristol, 2021. Available at: </w:t>
      </w:r>
      <w:hyperlink r:id="rId13">
        <w:r>
          <w:rPr>
            <w:rFonts w:ascii="Calibri" w:eastAsia="Calibri" w:hAnsi="Calibri" w:cs="Calibri"/>
            <w:color w:val="1155CC"/>
            <w:sz w:val="24"/>
            <w:szCs w:val="24"/>
            <w:u w:val="single"/>
          </w:rPr>
          <w:t>https://www.cybok.org/media/downloads/CyBOK_v1.1.0.pdf</w:t>
        </w:r>
      </w:hyperlink>
      <w:r>
        <w:rPr>
          <w:rFonts w:ascii="Calibri" w:eastAsia="Calibri" w:hAnsi="Calibri" w:cs="Calibri"/>
          <w:sz w:val="24"/>
          <w:szCs w:val="24"/>
        </w:rPr>
        <w:t xml:space="preserve"> </w:t>
      </w:r>
    </w:p>
    <w:p w14:paraId="711EF8EB" w14:textId="77777777" w:rsidR="0034391F" w:rsidRDefault="00000000">
      <w:pPr>
        <w:widowControl w:val="0"/>
        <w:numPr>
          <w:ilvl w:val="0"/>
          <w:numId w:val="11"/>
        </w:numPr>
        <w:pBdr>
          <w:top w:val="nil"/>
          <w:left w:val="nil"/>
          <w:bottom w:val="nil"/>
          <w:right w:val="nil"/>
          <w:between w:val="nil"/>
        </w:pBdr>
        <w:spacing w:line="247" w:lineRule="auto"/>
      </w:pPr>
      <w:r>
        <w:rPr>
          <w:rFonts w:ascii="Calibri" w:eastAsia="Calibri" w:hAnsi="Calibri" w:cs="Calibri"/>
          <w:color w:val="000000"/>
          <w:sz w:val="24"/>
          <w:szCs w:val="24"/>
        </w:rPr>
        <w:t>Ciampa, Mark: CompTIA Security+ Guide to Network Security Fundamentals , 5</w:t>
      </w:r>
      <w:r>
        <w:rPr>
          <w:rFonts w:ascii="Calibri" w:eastAsia="Calibri" w:hAnsi="Calibri" w:cs="Calibri"/>
          <w:color w:val="000000"/>
          <w:sz w:val="26"/>
          <w:szCs w:val="26"/>
          <w:vertAlign w:val="superscript"/>
        </w:rPr>
        <w:t>th</w:t>
      </w:r>
      <w:r>
        <w:rPr>
          <w:rFonts w:ascii="Calibri" w:eastAsia="Calibri" w:hAnsi="Calibri" w:cs="Calibri"/>
          <w:color w:val="000000"/>
          <w:sz w:val="16"/>
          <w:szCs w:val="16"/>
        </w:rPr>
        <w:t xml:space="preserve"> </w:t>
      </w:r>
      <w:r>
        <w:rPr>
          <w:rFonts w:ascii="Calibri" w:eastAsia="Calibri" w:hAnsi="Calibri" w:cs="Calibri"/>
          <w:color w:val="000000"/>
          <w:sz w:val="24"/>
          <w:szCs w:val="24"/>
        </w:rPr>
        <w:t xml:space="preserve">Edition.  </w:t>
      </w:r>
      <w:hyperlink r:id="rId14">
        <w:r>
          <w:rPr>
            <w:rFonts w:ascii="Calibri" w:eastAsia="Calibri" w:hAnsi="Calibri" w:cs="Calibri"/>
            <w:color w:val="1155CC"/>
            <w:sz w:val="24"/>
            <w:szCs w:val="24"/>
            <w:u w:val="single"/>
          </w:rPr>
          <w:t>https://www.amazon.com/CompTIA-Security-Network-</w:t>
        </w:r>
        <w:r>
          <w:rPr>
            <w:rFonts w:ascii="Calibri" w:eastAsia="Calibri" w:hAnsi="Calibri" w:cs="Calibri"/>
            <w:color w:val="1155CC"/>
            <w:sz w:val="24"/>
            <w:szCs w:val="24"/>
            <w:u w:val="single"/>
          </w:rPr>
          <w:lastRenderedPageBreak/>
          <w:t xml:space="preserve">FundamentalsCertBlaster/dp/1305093917 </w:t>
        </w:r>
      </w:hyperlink>
    </w:p>
    <w:p w14:paraId="4C403F77" w14:textId="77777777" w:rsidR="0034391F" w:rsidRDefault="00000000">
      <w:pPr>
        <w:widowControl w:val="0"/>
        <w:pBdr>
          <w:top w:val="nil"/>
          <w:left w:val="nil"/>
          <w:bottom w:val="nil"/>
          <w:right w:val="nil"/>
          <w:between w:val="nil"/>
        </w:pBdr>
        <w:spacing w:before="12" w:line="240" w:lineRule="auto"/>
        <w:ind w:left="28"/>
        <w:rPr>
          <w:rFonts w:ascii="Calibri" w:eastAsia="Calibri" w:hAnsi="Calibri" w:cs="Calibri"/>
          <w:color w:val="000000"/>
          <w:sz w:val="24"/>
          <w:szCs w:val="24"/>
        </w:rPr>
      </w:pPr>
      <w:r>
        <w:rPr>
          <w:rFonts w:ascii="Calibri" w:eastAsia="Calibri" w:hAnsi="Calibri" w:cs="Calibri"/>
          <w:color w:val="000000"/>
          <w:sz w:val="24"/>
          <w:szCs w:val="24"/>
        </w:rPr>
        <w:t xml:space="preserve">Recommended (but not required) books:  </w:t>
      </w:r>
    </w:p>
    <w:p w14:paraId="57CF87E1" w14:textId="77777777" w:rsidR="0034391F" w:rsidRDefault="00000000">
      <w:pPr>
        <w:widowControl w:val="0"/>
        <w:numPr>
          <w:ilvl w:val="0"/>
          <w:numId w:val="2"/>
        </w:numPr>
        <w:pBdr>
          <w:top w:val="nil"/>
          <w:left w:val="nil"/>
          <w:bottom w:val="nil"/>
          <w:right w:val="nil"/>
          <w:between w:val="nil"/>
        </w:pBdr>
        <w:spacing w:before="27" w:line="243" w:lineRule="auto"/>
        <w:ind w:right="3"/>
      </w:pPr>
      <w:r>
        <w:rPr>
          <w:rFonts w:ascii="Calibri" w:eastAsia="Calibri" w:hAnsi="Calibri" w:cs="Calibri"/>
          <w:color w:val="000000"/>
          <w:sz w:val="24"/>
          <w:szCs w:val="24"/>
        </w:rPr>
        <w:t>Pfleeger, Charles; Lawrence Pfleeger, Shari; Margulies, Jonathan: Security in Computing,  5</w:t>
      </w:r>
      <w:r>
        <w:rPr>
          <w:rFonts w:ascii="Calibri" w:eastAsia="Calibri" w:hAnsi="Calibri" w:cs="Calibri"/>
          <w:color w:val="000000"/>
          <w:sz w:val="26"/>
          <w:szCs w:val="26"/>
          <w:vertAlign w:val="superscript"/>
        </w:rPr>
        <w:t xml:space="preserve">th </w:t>
      </w:r>
      <w:r>
        <w:rPr>
          <w:rFonts w:ascii="Calibri" w:eastAsia="Calibri" w:hAnsi="Calibri" w:cs="Calibri"/>
          <w:color w:val="000000"/>
          <w:sz w:val="24"/>
          <w:szCs w:val="24"/>
        </w:rPr>
        <w:t xml:space="preserve">edition, Prentice, Hall. </w:t>
      </w:r>
      <w:r>
        <w:rPr>
          <w:rFonts w:ascii="Calibri" w:eastAsia="Calibri" w:hAnsi="Calibri" w:cs="Calibri"/>
          <w:color w:val="0563C1"/>
          <w:sz w:val="24"/>
          <w:szCs w:val="24"/>
          <w:u w:val="single"/>
        </w:rPr>
        <w:t>ISBN: 978-0132390774</w:t>
      </w:r>
      <w:r>
        <w:rPr>
          <w:rFonts w:ascii="Calibri" w:eastAsia="Calibri" w:hAnsi="Calibri" w:cs="Calibri"/>
          <w:color w:val="000000"/>
          <w:sz w:val="24"/>
          <w:szCs w:val="24"/>
        </w:rPr>
        <w:t xml:space="preserve">.  </w:t>
      </w:r>
    </w:p>
    <w:p w14:paraId="4F9C9FCC" w14:textId="77777777" w:rsidR="0034391F" w:rsidRDefault="00000000">
      <w:pPr>
        <w:widowControl w:val="0"/>
        <w:numPr>
          <w:ilvl w:val="0"/>
          <w:numId w:val="2"/>
        </w:numPr>
        <w:pBdr>
          <w:top w:val="nil"/>
          <w:left w:val="nil"/>
          <w:bottom w:val="nil"/>
          <w:right w:val="nil"/>
          <w:between w:val="nil"/>
        </w:pBdr>
        <w:spacing w:line="243" w:lineRule="auto"/>
        <w:ind w:right="10"/>
        <w:rPr>
          <w:sz w:val="24"/>
          <w:szCs w:val="24"/>
        </w:rPr>
      </w:pPr>
      <w:r>
        <w:rPr>
          <w:rFonts w:ascii="Calibri" w:eastAsia="Calibri" w:hAnsi="Calibri" w:cs="Calibri"/>
          <w:color w:val="000000"/>
          <w:sz w:val="24"/>
          <w:szCs w:val="24"/>
        </w:rPr>
        <w:t xml:space="preserve">Pfleeger, Charles; Lawrence Pfleeger, Shari: A Threat / Vulnerability / Countermeasure  Approach, Prentice Hall. </w:t>
      </w:r>
      <w:r>
        <w:rPr>
          <w:rFonts w:ascii="Calibri" w:eastAsia="Calibri" w:hAnsi="Calibri" w:cs="Calibri"/>
          <w:color w:val="0563C1"/>
          <w:sz w:val="24"/>
          <w:szCs w:val="24"/>
          <w:u w:val="single"/>
        </w:rPr>
        <w:t>ISBN: 9780132789462</w:t>
      </w:r>
      <w:r>
        <w:rPr>
          <w:rFonts w:ascii="Calibri" w:eastAsia="Calibri" w:hAnsi="Calibri" w:cs="Calibri"/>
          <w:color w:val="000000"/>
          <w:sz w:val="24"/>
          <w:szCs w:val="24"/>
        </w:rPr>
        <w:t xml:space="preserve">.  </w:t>
      </w:r>
    </w:p>
    <w:p w14:paraId="46AB45E0" w14:textId="77777777" w:rsidR="0034391F" w:rsidRDefault="00000000">
      <w:pPr>
        <w:widowControl w:val="0"/>
        <w:pBdr>
          <w:top w:val="nil"/>
          <w:left w:val="nil"/>
          <w:bottom w:val="nil"/>
          <w:right w:val="nil"/>
          <w:between w:val="nil"/>
        </w:pBdr>
        <w:spacing w:before="247"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Disability Statement </w:t>
      </w:r>
    </w:p>
    <w:p w14:paraId="33A48A60" w14:textId="77777777" w:rsidR="0034391F" w:rsidRDefault="00000000">
      <w:pPr>
        <w:widowControl w:val="0"/>
        <w:pBdr>
          <w:top w:val="nil"/>
          <w:left w:val="nil"/>
          <w:bottom w:val="nil"/>
          <w:right w:val="nil"/>
          <w:between w:val="nil"/>
        </w:pBdr>
        <w:spacing w:before="21" w:line="243" w:lineRule="auto"/>
        <w:ind w:left="12" w:right="11" w:firstLine="16"/>
        <w:rPr>
          <w:rFonts w:ascii="Calibri" w:eastAsia="Calibri" w:hAnsi="Calibri" w:cs="Calibri"/>
          <w:color w:val="954F72"/>
          <w:sz w:val="24"/>
          <w:szCs w:val="24"/>
        </w:rPr>
      </w:pPr>
      <w:r>
        <w:rPr>
          <w:rFonts w:ascii="Calibri" w:eastAsia="Calibri" w:hAnsi="Calibri" w:cs="Calibri"/>
          <w:color w:val="000000"/>
          <w:sz w:val="24"/>
          <w:szCs w:val="24"/>
        </w:rPr>
        <w:t xml:space="preserve">If you have a disabling condition, which may interfere with your ability to successfully complete  this course, please contact the Office of Accessibility Resources at </w:t>
      </w:r>
      <w:r>
        <w:rPr>
          <w:rFonts w:ascii="Calibri" w:eastAsia="Calibri" w:hAnsi="Calibri" w:cs="Calibri"/>
          <w:color w:val="0563C1"/>
          <w:sz w:val="24"/>
          <w:szCs w:val="24"/>
          <w:u w:val="single"/>
        </w:rPr>
        <w:t xml:space="preserve">oar@oswego.edu </w:t>
      </w:r>
      <w:r>
        <w:rPr>
          <w:rFonts w:ascii="Calibri" w:eastAsia="Calibri" w:hAnsi="Calibri" w:cs="Calibri"/>
          <w:color w:val="000000"/>
          <w:sz w:val="24"/>
          <w:szCs w:val="24"/>
        </w:rPr>
        <w:t>and x3358. Additional resources can be found here:</w:t>
      </w:r>
      <w:r>
        <w:rPr>
          <w:rFonts w:ascii="Calibri" w:eastAsia="Calibri" w:hAnsi="Calibri" w:cs="Calibri"/>
          <w:sz w:val="24"/>
          <w:szCs w:val="24"/>
        </w:rPr>
        <w:t xml:space="preserve"> </w:t>
      </w:r>
      <w:hyperlink r:id="rId15">
        <w:r>
          <w:rPr>
            <w:rFonts w:ascii="Calibri" w:eastAsia="Calibri" w:hAnsi="Calibri" w:cs="Calibri"/>
            <w:color w:val="1155CC"/>
            <w:sz w:val="24"/>
            <w:szCs w:val="24"/>
            <w:u w:val="single"/>
          </w:rPr>
          <w:t xml:space="preserve">http://www.oswego.edu/student/services/disabilities.html </w:t>
        </w:r>
      </w:hyperlink>
    </w:p>
    <w:p w14:paraId="4A5D6336" w14:textId="77777777" w:rsidR="0034391F" w:rsidRDefault="00000000">
      <w:pPr>
        <w:widowControl w:val="0"/>
        <w:pBdr>
          <w:top w:val="nil"/>
          <w:left w:val="nil"/>
          <w:bottom w:val="nil"/>
          <w:right w:val="nil"/>
          <w:between w:val="nil"/>
        </w:pBdr>
        <w:spacing w:before="250" w:line="240" w:lineRule="auto"/>
        <w:ind w:left="38"/>
        <w:rPr>
          <w:rFonts w:ascii="Calibri" w:eastAsia="Calibri" w:hAnsi="Calibri" w:cs="Calibri"/>
          <w:color w:val="2E74B5"/>
          <w:sz w:val="31"/>
          <w:szCs w:val="31"/>
        </w:rPr>
      </w:pPr>
      <w:r>
        <w:rPr>
          <w:rFonts w:ascii="Calibri" w:eastAsia="Calibri" w:hAnsi="Calibri" w:cs="Calibri"/>
          <w:color w:val="2E74B5"/>
          <w:sz w:val="31"/>
          <w:szCs w:val="31"/>
        </w:rPr>
        <w:t xml:space="preserve">Intellectual and Academic Integrity </w:t>
      </w:r>
    </w:p>
    <w:p w14:paraId="7BB3DC64" w14:textId="77777777" w:rsidR="0034391F" w:rsidRDefault="00000000">
      <w:pPr>
        <w:widowControl w:val="0"/>
        <w:pBdr>
          <w:top w:val="nil"/>
          <w:left w:val="nil"/>
          <w:bottom w:val="nil"/>
          <w:right w:val="nil"/>
          <w:between w:val="nil"/>
        </w:pBdr>
        <w:spacing w:before="21" w:line="244" w:lineRule="auto"/>
        <w:ind w:left="10"/>
        <w:jc w:val="both"/>
        <w:rPr>
          <w:rFonts w:ascii="Calibri" w:eastAsia="Calibri" w:hAnsi="Calibri" w:cs="Calibri"/>
          <w:color w:val="000000"/>
          <w:sz w:val="24"/>
          <w:szCs w:val="24"/>
        </w:rPr>
      </w:pPr>
      <w:r>
        <w:rPr>
          <w:rFonts w:ascii="Calibri" w:eastAsia="Calibri" w:hAnsi="Calibri" w:cs="Calibri"/>
          <w:color w:val="000000"/>
          <w:sz w:val="24"/>
          <w:szCs w:val="24"/>
        </w:rPr>
        <w:t xml:space="preserve">This course will strictly adhere to the university’s policy. </w:t>
      </w:r>
      <w:r>
        <w:rPr>
          <w:rFonts w:ascii="Calibri" w:eastAsia="Calibri" w:hAnsi="Calibri" w:cs="Calibri"/>
          <w:b/>
          <w:color w:val="980000"/>
          <w:sz w:val="24"/>
          <w:szCs w:val="24"/>
        </w:rPr>
        <w:t>A student found to be in violation of  this policy will receive negative the maximum score for the learning activity in question and  will be officially reported.</w:t>
      </w:r>
      <w:r>
        <w:rPr>
          <w:rFonts w:ascii="Calibri" w:eastAsia="Calibri" w:hAnsi="Calibri" w:cs="Calibri"/>
          <w:b/>
          <w:color w:val="000000"/>
          <w:sz w:val="24"/>
          <w:szCs w:val="24"/>
        </w:rPr>
        <w:t xml:space="preserve"> </w:t>
      </w:r>
      <w:r>
        <w:rPr>
          <w:rFonts w:ascii="Calibri" w:eastAsia="Calibri" w:hAnsi="Calibri" w:cs="Calibri"/>
          <w:color w:val="000000"/>
          <w:sz w:val="24"/>
          <w:szCs w:val="24"/>
        </w:rPr>
        <w:t xml:space="preserve">Repeated violations and cases of particularly deceitful behavior may  also receive a failing grade for the course, at the discretion of the instructor, and judicial charges  may be filed. SUNY Oswego’s policy may be found at: </w:t>
      </w:r>
    </w:p>
    <w:p w14:paraId="3E1AD6FF" w14:textId="77777777" w:rsidR="0034391F" w:rsidRDefault="00000000">
      <w:pPr>
        <w:widowControl w:val="0"/>
        <w:pBdr>
          <w:top w:val="nil"/>
          <w:left w:val="nil"/>
          <w:bottom w:val="nil"/>
          <w:right w:val="nil"/>
          <w:between w:val="nil"/>
        </w:pBdr>
        <w:spacing w:before="8" w:line="240" w:lineRule="auto"/>
        <w:ind w:left="26"/>
        <w:rPr>
          <w:rFonts w:ascii="Calibri" w:eastAsia="Calibri" w:hAnsi="Calibri" w:cs="Calibri"/>
          <w:color w:val="954F72"/>
          <w:sz w:val="24"/>
          <w:szCs w:val="24"/>
        </w:rPr>
      </w:pPr>
      <w:hyperlink r:id="rId16" w:anchor="inte_inte">
        <w:r>
          <w:rPr>
            <w:rFonts w:ascii="Calibri" w:eastAsia="Calibri" w:hAnsi="Calibri" w:cs="Calibri"/>
            <w:color w:val="1155CC"/>
            <w:sz w:val="24"/>
            <w:szCs w:val="24"/>
            <w:u w:val="single"/>
          </w:rPr>
          <w:t xml:space="preserve">http://catalog.oswego.edu/content.php?catoid=1&amp;navoid=12#inte_inte </w:t>
        </w:r>
      </w:hyperlink>
    </w:p>
    <w:p w14:paraId="04FB20B4" w14:textId="77777777" w:rsidR="0034391F" w:rsidRDefault="00000000">
      <w:pPr>
        <w:widowControl w:val="0"/>
        <w:pBdr>
          <w:top w:val="nil"/>
          <w:left w:val="nil"/>
          <w:bottom w:val="nil"/>
          <w:right w:val="nil"/>
          <w:between w:val="nil"/>
        </w:pBdr>
        <w:spacing w:before="247" w:line="240" w:lineRule="auto"/>
        <w:ind w:left="25"/>
        <w:rPr>
          <w:rFonts w:ascii="Calibri" w:eastAsia="Calibri" w:hAnsi="Calibri" w:cs="Calibri"/>
          <w:color w:val="2E74B5"/>
          <w:sz w:val="31"/>
          <w:szCs w:val="31"/>
        </w:rPr>
      </w:pPr>
      <w:r>
        <w:rPr>
          <w:rFonts w:ascii="Calibri" w:eastAsia="Calibri" w:hAnsi="Calibri" w:cs="Calibri"/>
          <w:color w:val="2E74B5"/>
          <w:sz w:val="31"/>
          <w:szCs w:val="31"/>
        </w:rPr>
        <w:t xml:space="preserve">Copyright Statement </w:t>
      </w:r>
    </w:p>
    <w:p w14:paraId="31225197" w14:textId="77777777" w:rsidR="0034391F" w:rsidRDefault="00000000">
      <w:pPr>
        <w:widowControl w:val="0"/>
        <w:pBdr>
          <w:top w:val="nil"/>
          <w:left w:val="nil"/>
          <w:bottom w:val="nil"/>
          <w:right w:val="nil"/>
          <w:between w:val="nil"/>
        </w:pBdr>
        <w:spacing w:before="21" w:line="244" w:lineRule="auto"/>
        <w:ind w:left="12" w:firstLine="15"/>
        <w:jc w:val="both"/>
        <w:rPr>
          <w:rFonts w:ascii="Calibri" w:eastAsia="Calibri" w:hAnsi="Calibri" w:cs="Calibri"/>
          <w:color w:val="000000"/>
          <w:sz w:val="24"/>
          <w:szCs w:val="24"/>
        </w:rPr>
      </w:pPr>
      <w:r>
        <w:rPr>
          <w:rFonts w:ascii="Calibri" w:eastAsia="Calibri" w:hAnsi="Calibri" w:cs="Calibri"/>
          <w:color w:val="000000"/>
          <w:sz w:val="24"/>
          <w:szCs w:val="24"/>
        </w:rPr>
        <w:t>Unless otherwise noted, all course material is copyrighted and made available for personal use  of students enrolled in this course for the purpose of education only. All commercial use or  distribution of the material, or excerpts thereof, in any form, for example by uploading it to online</w:t>
      </w:r>
      <w:r>
        <w:rPr>
          <w:rFonts w:ascii="Calibri" w:eastAsia="Calibri" w:hAnsi="Calibri" w:cs="Calibri"/>
          <w:sz w:val="24"/>
          <w:szCs w:val="24"/>
        </w:rPr>
        <w:t xml:space="preserve"> </w:t>
      </w:r>
      <w:r>
        <w:rPr>
          <w:rFonts w:ascii="Calibri" w:eastAsia="Calibri" w:hAnsi="Calibri" w:cs="Calibri"/>
          <w:color w:val="000000"/>
          <w:sz w:val="24"/>
          <w:szCs w:val="24"/>
        </w:rPr>
        <w:t xml:space="preserve">course websites (including, but not limited to Oneclass.com, Gradebuddy.com, Studyblue.com,  coursehero.com, studysoup.com, chegg.com, Quizlet.com, or comparable websites) is strictly  prohibited, will be considered an intellectual integrity violation, and will be prosecuted to the  fullest extent of the law. </w:t>
      </w:r>
    </w:p>
    <w:p w14:paraId="0CA0CA2D" w14:textId="77777777" w:rsidR="0034391F" w:rsidRDefault="00000000">
      <w:pPr>
        <w:widowControl w:val="0"/>
        <w:pBdr>
          <w:top w:val="nil"/>
          <w:left w:val="nil"/>
          <w:bottom w:val="nil"/>
          <w:right w:val="nil"/>
          <w:between w:val="nil"/>
        </w:pBdr>
        <w:spacing w:before="246" w:line="240" w:lineRule="auto"/>
        <w:ind w:left="25"/>
        <w:rPr>
          <w:rFonts w:ascii="Calibri" w:eastAsia="Calibri" w:hAnsi="Calibri" w:cs="Calibri"/>
          <w:color w:val="2E74B5"/>
          <w:sz w:val="31"/>
          <w:szCs w:val="31"/>
        </w:rPr>
      </w:pPr>
      <w:r>
        <w:rPr>
          <w:rFonts w:ascii="Calibri" w:eastAsia="Calibri" w:hAnsi="Calibri" w:cs="Calibri"/>
          <w:color w:val="2E74B5"/>
          <w:sz w:val="31"/>
          <w:szCs w:val="31"/>
        </w:rPr>
        <w:t xml:space="preserve">Changes to the Syllabus and the Course </w:t>
      </w:r>
    </w:p>
    <w:p w14:paraId="0F78DC4B" w14:textId="77777777" w:rsidR="0034391F" w:rsidRDefault="00000000">
      <w:pPr>
        <w:widowControl w:val="0"/>
        <w:pBdr>
          <w:top w:val="nil"/>
          <w:left w:val="nil"/>
          <w:bottom w:val="nil"/>
          <w:right w:val="nil"/>
          <w:between w:val="nil"/>
        </w:pBdr>
        <w:spacing w:before="21" w:line="240" w:lineRule="auto"/>
        <w:ind w:left="19"/>
        <w:rPr>
          <w:rFonts w:ascii="Calibri" w:eastAsia="Calibri" w:hAnsi="Calibri" w:cs="Calibri"/>
          <w:color w:val="000000"/>
          <w:sz w:val="24"/>
          <w:szCs w:val="24"/>
        </w:rPr>
      </w:pPr>
      <w:r>
        <w:rPr>
          <w:rFonts w:ascii="Calibri" w:eastAsia="Calibri" w:hAnsi="Calibri" w:cs="Calibri"/>
          <w:color w:val="000000"/>
          <w:sz w:val="24"/>
          <w:szCs w:val="24"/>
        </w:rPr>
        <w:t>Changes to the syllabus or the course can occur at any point and will be announced</w:t>
      </w:r>
      <w:r>
        <w:rPr>
          <w:rFonts w:ascii="Calibri" w:eastAsia="Calibri" w:hAnsi="Calibri" w:cs="Calibri"/>
          <w:sz w:val="24"/>
          <w:szCs w:val="24"/>
        </w:rPr>
        <w:t>.</w:t>
      </w:r>
    </w:p>
    <w:sectPr w:rsidR="0034391F">
      <w:type w:val="continuous"/>
      <w:pgSz w:w="12240" w:h="15840"/>
      <w:pgMar w:top="630" w:right="1383" w:bottom="782" w:left="1431" w:header="0" w:footer="720" w:gutter="0"/>
      <w:cols w:space="720" w:equalWidth="0">
        <w:col w:w="9424"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24EA" w14:textId="77777777" w:rsidR="00826765" w:rsidRDefault="00826765">
      <w:pPr>
        <w:spacing w:line="240" w:lineRule="auto"/>
      </w:pPr>
      <w:r>
        <w:separator/>
      </w:r>
    </w:p>
  </w:endnote>
  <w:endnote w:type="continuationSeparator" w:id="0">
    <w:p w14:paraId="6977CD2F" w14:textId="77777777" w:rsidR="00826765" w:rsidRDefault="008267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D78F" w14:textId="77777777" w:rsidR="0034391F" w:rsidRDefault="00000000">
    <w:pPr>
      <w:jc w:val="right"/>
    </w:pPr>
    <w:r>
      <w:rPr>
        <w:noProof/>
      </w:rPr>
      <w:pict w14:anchorId="2E06BDCF">
        <v:rect id="_x0000_i1026" alt="" style="width:468pt;height:.05pt;mso-width-percent:0;mso-height-percent:0;mso-width-percent:0;mso-height-percent:0" o:hralign="center" o:hrstd="t" o:hr="t" fillcolor="#a0a0a0" stroked="f"/>
      </w:pict>
    </w:r>
  </w:p>
  <w:p w14:paraId="0C5D560E" w14:textId="77777777" w:rsidR="0034391F" w:rsidRDefault="00000000">
    <w:pPr>
      <w:jc w:val="right"/>
    </w:pPr>
    <w:r>
      <w:t>© Dr. Bastian Tenbergen, Dr. James Early</w:t>
    </w:r>
    <w:r>
      <w:tab/>
    </w:r>
    <w:r>
      <w:tab/>
    </w:r>
    <w:r>
      <w:tab/>
    </w:r>
    <w:r>
      <w:tab/>
    </w:r>
    <w:r>
      <w:tab/>
    </w:r>
    <w:r>
      <w:tab/>
    </w:r>
    <w:r>
      <w:tab/>
    </w:r>
    <w:r>
      <w:fldChar w:fldCharType="begin"/>
    </w:r>
    <w:r>
      <w:instrText>PAGE</w:instrText>
    </w:r>
    <w:r>
      <w:fldChar w:fldCharType="separate"/>
    </w:r>
    <w:r w:rsidR="007D26D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DC468" w14:textId="77777777" w:rsidR="00826765" w:rsidRDefault="00826765">
      <w:pPr>
        <w:spacing w:line="240" w:lineRule="auto"/>
      </w:pPr>
      <w:r>
        <w:separator/>
      </w:r>
    </w:p>
  </w:footnote>
  <w:footnote w:type="continuationSeparator" w:id="0">
    <w:p w14:paraId="207D72BD" w14:textId="77777777" w:rsidR="00826765" w:rsidRDefault="008267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66FD" w14:textId="77777777" w:rsidR="0034391F" w:rsidRDefault="0034391F"/>
  <w:p w14:paraId="7661C71B" w14:textId="77777777" w:rsidR="0034391F" w:rsidRDefault="00000000">
    <w:r>
      <w:t>CSC 333 Summer 2023 Syllabus</w:t>
    </w:r>
  </w:p>
  <w:p w14:paraId="202056CA" w14:textId="77777777" w:rsidR="0034391F" w:rsidRDefault="00000000">
    <w:r>
      <w:rPr>
        <w:noProof/>
      </w:rPr>
      <w:pict w14:anchorId="3CFEB727">
        <v:rect id="_x0000_i1025"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0240E"/>
    <w:multiLevelType w:val="multilevel"/>
    <w:tmpl w:val="ADD8EC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54059D"/>
    <w:multiLevelType w:val="multilevel"/>
    <w:tmpl w:val="2DBA9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8D35C3"/>
    <w:multiLevelType w:val="multilevel"/>
    <w:tmpl w:val="6E3A4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AF6351"/>
    <w:multiLevelType w:val="multilevel"/>
    <w:tmpl w:val="DE1C70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F14328"/>
    <w:multiLevelType w:val="multilevel"/>
    <w:tmpl w:val="2B1C5B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316358A"/>
    <w:multiLevelType w:val="multilevel"/>
    <w:tmpl w:val="45BCA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A3130F3"/>
    <w:multiLevelType w:val="multilevel"/>
    <w:tmpl w:val="16006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1AF26F8"/>
    <w:multiLevelType w:val="multilevel"/>
    <w:tmpl w:val="593470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75726EA"/>
    <w:multiLevelType w:val="multilevel"/>
    <w:tmpl w:val="3D204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AD8048C"/>
    <w:multiLevelType w:val="multilevel"/>
    <w:tmpl w:val="24BA7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EFF4CCE"/>
    <w:multiLevelType w:val="multilevel"/>
    <w:tmpl w:val="93744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67120011">
    <w:abstractNumId w:val="8"/>
  </w:num>
  <w:num w:numId="2" w16cid:durableId="1906261204">
    <w:abstractNumId w:val="6"/>
  </w:num>
  <w:num w:numId="3" w16cid:durableId="1995719109">
    <w:abstractNumId w:val="4"/>
  </w:num>
  <w:num w:numId="4" w16cid:durableId="1373849839">
    <w:abstractNumId w:val="10"/>
  </w:num>
  <w:num w:numId="5" w16cid:durableId="205681331">
    <w:abstractNumId w:val="3"/>
  </w:num>
  <w:num w:numId="6" w16cid:durableId="491917940">
    <w:abstractNumId w:val="9"/>
  </w:num>
  <w:num w:numId="7" w16cid:durableId="1570726901">
    <w:abstractNumId w:val="2"/>
  </w:num>
  <w:num w:numId="8" w16cid:durableId="3023206">
    <w:abstractNumId w:val="7"/>
  </w:num>
  <w:num w:numId="9" w16cid:durableId="598761048">
    <w:abstractNumId w:val="0"/>
  </w:num>
  <w:num w:numId="10" w16cid:durableId="1533884454">
    <w:abstractNumId w:val="5"/>
  </w:num>
  <w:num w:numId="11" w16cid:durableId="607125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91F"/>
    <w:rsid w:val="0034391F"/>
    <w:rsid w:val="00350A55"/>
    <w:rsid w:val="007934D8"/>
    <w:rsid w:val="007D26DC"/>
    <w:rsid w:val="00826765"/>
    <w:rsid w:val="008651F4"/>
    <w:rsid w:val="00C06310"/>
    <w:rsid w:val="00C637A0"/>
    <w:rsid w:val="00D42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FFEBD"/>
  <w15:docId w15:val="{003DB903-6587-2948-A994-47E9D543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C063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6310"/>
    <w:pPr>
      <w:ind w:left="720"/>
      <w:contextualSpacing/>
    </w:pPr>
  </w:style>
  <w:style w:type="character" w:styleId="Hyperlink">
    <w:name w:val="Hyperlink"/>
    <w:basedOn w:val="DefaultParagraphFont"/>
    <w:uiPriority w:val="99"/>
    <w:unhideWhenUsed/>
    <w:rsid w:val="00C06310"/>
    <w:rPr>
      <w:color w:val="0000FF" w:themeColor="hyperlink"/>
      <w:u w:val="single"/>
    </w:rPr>
  </w:style>
  <w:style w:type="character" w:styleId="UnresolvedMention">
    <w:name w:val="Unresolved Mention"/>
    <w:basedOn w:val="DefaultParagraphFont"/>
    <w:uiPriority w:val="99"/>
    <w:semiHidden/>
    <w:unhideWhenUsed/>
    <w:rsid w:val="00C06310"/>
    <w:rPr>
      <w:color w:val="605E5C"/>
      <w:shd w:val="clear" w:color="auto" w:fill="E1DFDD"/>
    </w:rPr>
  </w:style>
  <w:style w:type="character" w:styleId="CommentReference">
    <w:name w:val="annotation reference"/>
    <w:basedOn w:val="DefaultParagraphFont"/>
    <w:uiPriority w:val="99"/>
    <w:semiHidden/>
    <w:unhideWhenUsed/>
    <w:rsid w:val="00C06310"/>
    <w:rPr>
      <w:sz w:val="16"/>
      <w:szCs w:val="16"/>
    </w:rPr>
  </w:style>
  <w:style w:type="paragraph" w:styleId="CommentText">
    <w:name w:val="annotation text"/>
    <w:basedOn w:val="Normal"/>
    <w:link w:val="CommentTextChar"/>
    <w:uiPriority w:val="99"/>
    <w:semiHidden/>
    <w:unhideWhenUsed/>
    <w:rsid w:val="00C06310"/>
    <w:pPr>
      <w:spacing w:line="240" w:lineRule="auto"/>
    </w:pPr>
    <w:rPr>
      <w:sz w:val="20"/>
      <w:szCs w:val="20"/>
    </w:rPr>
  </w:style>
  <w:style w:type="character" w:customStyle="1" w:styleId="CommentTextChar">
    <w:name w:val="Comment Text Char"/>
    <w:basedOn w:val="DefaultParagraphFont"/>
    <w:link w:val="CommentText"/>
    <w:uiPriority w:val="99"/>
    <w:semiHidden/>
    <w:rsid w:val="00C06310"/>
    <w:rPr>
      <w:sz w:val="20"/>
      <w:szCs w:val="20"/>
    </w:rPr>
  </w:style>
  <w:style w:type="paragraph" w:styleId="CommentSubject">
    <w:name w:val="annotation subject"/>
    <w:basedOn w:val="CommentText"/>
    <w:next w:val="CommentText"/>
    <w:link w:val="CommentSubjectChar"/>
    <w:uiPriority w:val="99"/>
    <w:semiHidden/>
    <w:unhideWhenUsed/>
    <w:rsid w:val="00C06310"/>
    <w:rPr>
      <w:b/>
      <w:bCs/>
    </w:rPr>
  </w:style>
  <w:style w:type="character" w:customStyle="1" w:styleId="CommentSubjectChar">
    <w:name w:val="Comment Subject Char"/>
    <w:basedOn w:val="CommentTextChar"/>
    <w:link w:val="CommentSubject"/>
    <w:uiPriority w:val="99"/>
    <w:semiHidden/>
    <w:rsid w:val="00C063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ybok.org/media/downloads/CyBOK_v1.1.0.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cybok.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atalog.oswego.edu/content.php?catoid=1&amp;navoid=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bok.org/knowledgebase1_1/" TargetMode="External"/><Relationship Id="rId5" Type="http://schemas.openxmlformats.org/officeDocument/2006/relationships/footnotes" Target="footnotes.xml"/><Relationship Id="rId15" Type="http://schemas.openxmlformats.org/officeDocument/2006/relationships/hyperlink" Target="http://www.oswego.edu/student/services/disabilities.html" TargetMode="External"/><Relationship Id="rId10" Type="http://schemas.openxmlformats.org/officeDocument/2006/relationships/hyperlink" Target="mailto:bastian.tenbergen@oswego.edu" TargetMode="External"/><Relationship Id="rId4" Type="http://schemas.openxmlformats.org/officeDocument/2006/relationships/webSettings" Target="webSettings.xml"/><Relationship Id="rId9" Type="http://schemas.openxmlformats.org/officeDocument/2006/relationships/hyperlink" Target="mailto:james.early@oswego.edu" TargetMode="External"/><Relationship Id="rId14" Type="http://schemas.openxmlformats.org/officeDocument/2006/relationships/hyperlink" Target="https://www.amazon.com/CompTIA-Security-Network-FundamentalsCertBlaster/dp/1305093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2465</Words>
  <Characters>13958</Characters>
  <Application>Microsoft Office Word</Application>
  <DocSecurity>0</DocSecurity>
  <Lines>387</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Bastian Tenbergen</cp:lastModifiedBy>
  <cp:revision>5</cp:revision>
  <dcterms:created xsi:type="dcterms:W3CDTF">2023-08-22T12:37:00Z</dcterms:created>
  <dcterms:modified xsi:type="dcterms:W3CDTF">2023-08-25T16:38:00Z</dcterms:modified>
</cp:coreProperties>
</file>